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jpeg" ContentType="image/jpe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Cambria" w:cstheme="minorHAnsi"/>
          <w:b/>
          <w:b/>
          <w:bCs/>
          <w:sz w:val="96"/>
          <w:szCs w:val="72"/>
        </w:rPr>
      </w:pPr>
      <w:r>
        <w:rPr/>
        <w:drawing>
          <wp:inline distT="0" distB="0" distL="0" distR="0">
            <wp:extent cx="5760720" cy="3258820"/>
            <wp:effectExtent l="0" t="0" r="0" b="0"/>
            <wp:docPr id="1" name="Image 4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4125" descr=""/>
                    <pic:cNvPicPr>
                      <a:picLocks noChangeAspect="1" noChangeArrowheads="1"/>
                    </pic:cNvPicPr>
                  </pic:nvPicPr>
                  <pic:blipFill>
                    <a:blip r:embed="rId2"/>
                    <a:stretch>
                      <a:fillRect/>
                    </a:stretch>
                  </pic:blipFill>
                  <pic:spPr bwMode="auto">
                    <a:xfrm>
                      <a:off x="0" y="0"/>
                      <a:ext cx="5760720" cy="3258820"/>
                    </a:xfrm>
                    <a:prstGeom prst="rect">
                      <a:avLst/>
                    </a:prstGeom>
                  </pic:spPr>
                </pic:pic>
              </a:graphicData>
            </a:graphic>
          </wp:inline>
        </w:drawing>
      </w:r>
    </w:p>
    <w:p>
      <w:pPr>
        <w:pStyle w:val="TOCHeading"/>
        <w:tabs>
          <w:tab w:val="clear" w:pos="720"/>
          <w:tab w:val="left" w:pos="3848" w:leader="none"/>
        </w:tabs>
        <w:jc w:val="center"/>
        <w:rPr>
          <w:rFonts w:cs="Cambria" w:cstheme="minorHAnsi"/>
          <w:b/>
          <w:b/>
          <w:bCs/>
          <w:color w:val="244061" w:themeColor="accent1" w:themeShade="80"/>
          <w:sz w:val="40"/>
          <w:szCs w:val="36"/>
        </w:rPr>
      </w:pPr>
      <w:r>
        <w:rPr>
          <w:rFonts w:cs="Cambria" w:cstheme="minorHAnsi"/>
          <w:b/>
          <w:bCs/>
          <w:color w:val="244061" w:themeColor="accent1" w:themeShade="80"/>
          <w:sz w:val="40"/>
          <w:szCs w:val="36"/>
        </w:rPr>
        <mc:AlternateContent>
          <mc:Choice Requires="wps">
            <w:drawing>
              <wp:anchor behindDoc="0" distT="0" distB="0" distL="0" distR="0" simplePos="0" locked="0" layoutInCell="0" allowOverlap="1" relativeHeight="59" wp14:anchorId="37D6BC43">
                <wp:simplePos x="0" y="0"/>
                <wp:positionH relativeFrom="margin">
                  <wp:align>right</wp:align>
                </wp:positionH>
                <wp:positionV relativeFrom="paragraph">
                  <wp:posOffset>158750</wp:posOffset>
                </wp:positionV>
                <wp:extent cx="3818890" cy="1438910"/>
                <wp:effectExtent l="0" t="0" r="0" b="0"/>
                <wp:wrapNone/>
                <wp:docPr id="2" name="Titre 1"/>
                <a:graphic xmlns:a="http://schemas.openxmlformats.org/drawingml/2006/main">
                  <a:graphicData uri="http://schemas.microsoft.com/office/word/2010/wordprocessingShape">
                    <wps:wsp>
                      <wps:cNvSpPr/>
                      <wps:spPr>
                        <a:xfrm>
                          <a:off x="0" y="0"/>
                          <a:ext cx="3818160" cy="1438200"/>
                        </a:xfrm>
                        <a:prstGeom prst="rect">
                          <a:avLst/>
                        </a:prstGeom>
                        <a:noFill/>
                        <a:ln w="0">
                          <a:noFill/>
                        </a:ln>
                      </wps:spPr>
                      <wps:style>
                        <a:lnRef idx="0"/>
                        <a:fillRef idx="0"/>
                        <a:effectRef idx="0"/>
                        <a:fontRef idx="minor"/>
                      </wps:style>
                      <wps:txbx>
                        <w:txbxContent>
                          <w:p>
                            <w:pPr>
                              <w:pStyle w:val="Contenudecadre"/>
                              <w:jc w:val="right"/>
                              <w:rPr>
                                <w:rFonts w:ascii="Arial Black" w:hAnsi="Arial Black" w:eastAsia="" w:cs="" w:cstheme="majorBidi" w:eastAsiaTheme="majorEastAsia"/>
                                <w:color w:val="244061" w:themeColor="accent1" w:themeShade="80"/>
                                <w:kern w:val="2"/>
                                <w:sz w:val="52"/>
                                <w:szCs w:val="52"/>
                              </w:rPr>
                            </w:pPr>
                            <w:r>
                              <w:rPr>
                                <w:rFonts w:eastAsia="" w:cs="" w:ascii="Arial Black" w:hAnsi="Arial Black" w:cstheme="majorBidi" w:eastAsiaTheme="majorEastAsia"/>
                                <w:color w:val="244061" w:themeColor="accent1" w:themeShade="80"/>
                                <w:kern w:val="2"/>
                                <w:sz w:val="52"/>
                                <w:szCs w:val="52"/>
                              </w:rPr>
                              <w:t>TIGA - Action 14</w:t>
                            </w:r>
                          </w:p>
                          <w:p>
                            <w:pPr>
                              <w:pStyle w:val="Contenudecadre"/>
                              <w:jc w:val="right"/>
                              <w:rPr>
                                <w:rFonts w:ascii="Arial Black" w:hAnsi="Arial Black" w:eastAsia="Times New Roman"/>
                                <w:color w:val="1F3864"/>
                                <w:kern w:val="2"/>
                                <w:sz w:val="32"/>
                                <w:szCs w:val="32"/>
                                <w:lang w:val="en-US"/>
                              </w:rPr>
                            </w:pPr>
                            <w:r>
                              <w:rPr>
                                <w:rFonts w:eastAsia="Times New Roman" w:ascii="Arial Black" w:hAnsi="Arial Black"/>
                                <w:color w:val="1F3864"/>
                                <w:kern w:val="2"/>
                                <w:sz w:val="32"/>
                                <w:szCs w:val="32"/>
                                <w:lang w:val="en-US"/>
                              </w:rPr>
                              <w:t>Think and Do Tank</w:t>
                            </w:r>
                          </w:p>
                          <w:p>
                            <w:pPr>
                              <w:pStyle w:val="Contenudecadre"/>
                              <w:spacing w:before="0" w:after="200"/>
                              <w:jc w:val="right"/>
                              <w:rPr>
                                <w:rFonts w:ascii="Arial Black" w:hAnsi="Arial Black" w:eastAsia="" w:cs="" w:cstheme="majorBidi" w:eastAsiaTheme="majorEastAsia"/>
                                <w:color w:val="244061" w:themeColor="accent1" w:themeShade="80"/>
                                <w:kern w:val="2"/>
                                <w:sz w:val="52"/>
                                <w:szCs w:val="52"/>
                              </w:rPr>
                            </w:pPr>
                            <w:r>
                              <w:rPr>
                                <w:rFonts w:eastAsia="Times New Roman" w:ascii="Arial Black" w:hAnsi="Arial Black"/>
                                <w:color w:val="1F3864"/>
                                <w:kern w:val="2"/>
                                <w:sz w:val="32"/>
                                <w:szCs w:val="32"/>
                                <w:lang w:val="en-US"/>
                              </w:rPr>
                              <w:t>Sciences, Sociétés et Industrie</w:t>
                            </w:r>
                          </w:p>
                        </w:txbxContent>
                      </wps:txbx>
                      <wps:bodyPr anchor="b">
                        <a:noAutofit/>
                      </wps:bodyPr>
                    </wps:wsp>
                  </a:graphicData>
                </a:graphic>
              </wp:anchor>
            </w:drawing>
          </mc:Choice>
          <mc:Fallback>
            <w:pict>
              <v:rect id="shape_0" ID="Titre 1" path="m0,0l-2147483645,0l-2147483645,-2147483646l0,-2147483646xe" stroked="f" o:allowincell="f" style="position:absolute;margin-left:167.3pt;margin-top:12.5pt;width:300.6pt;height:113.2pt;mso-wrap-style:square;v-text-anchor:bottom;mso-position-horizontal:right;mso-position-horizontal-relative:margin" wp14:anchorId="37D6BC43">
                <v:fill o:detectmouseclick="t" on="false"/>
                <v:stroke color="#3465a4" joinstyle="round" endcap="flat"/>
                <v:textbox>
                  <w:txbxContent>
                    <w:p>
                      <w:pPr>
                        <w:pStyle w:val="Contenudecadre"/>
                        <w:jc w:val="right"/>
                        <w:rPr>
                          <w:rFonts w:ascii="Arial Black" w:hAnsi="Arial Black" w:eastAsia="" w:cs="" w:cstheme="majorBidi" w:eastAsiaTheme="majorEastAsia"/>
                          <w:color w:val="244061" w:themeColor="accent1" w:themeShade="80"/>
                          <w:kern w:val="2"/>
                          <w:sz w:val="52"/>
                          <w:szCs w:val="52"/>
                        </w:rPr>
                      </w:pPr>
                      <w:r>
                        <w:rPr>
                          <w:rFonts w:eastAsia="" w:cs="" w:ascii="Arial Black" w:hAnsi="Arial Black" w:cstheme="majorBidi" w:eastAsiaTheme="majorEastAsia"/>
                          <w:color w:val="244061" w:themeColor="accent1" w:themeShade="80"/>
                          <w:kern w:val="2"/>
                          <w:sz w:val="52"/>
                          <w:szCs w:val="52"/>
                        </w:rPr>
                        <w:t>TIGA - Action 14</w:t>
                      </w:r>
                    </w:p>
                    <w:p>
                      <w:pPr>
                        <w:pStyle w:val="Contenudecadre"/>
                        <w:jc w:val="right"/>
                        <w:rPr>
                          <w:rFonts w:ascii="Arial Black" w:hAnsi="Arial Black" w:eastAsia="Times New Roman"/>
                          <w:color w:val="1F3864"/>
                          <w:kern w:val="2"/>
                          <w:sz w:val="32"/>
                          <w:szCs w:val="32"/>
                          <w:lang w:val="en-US"/>
                        </w:rPr>
                      </w:pPr>
                      <w:r>
                        <w:rPr>
                          <w:rFonts w:eastAsia="Times New Roman" w:ascii="Arial Black" w:hAnsi="Arial Black"/>
                          <w:color w:val="1F3864"/>
                          <w:kern w:val="2"/>
                          <w:sz w:val="32"/>
                          <w:szCs w:val="32"/>
                          <w:lang w:val="en-US"/>
                        </w:rPr>
                        <w:t>Think and Do Tank</w:t>
                      </w:r>
                    </w:p>
                    <w:p>
                      <w:pPr>
                        <w:pStyle w:val="Contenudecadre"/>
                        <w:spacing w:before="0" w:after="200"/>
                        <w:jc w:val="right"/>
                        <w:rPr>
                          <w:rFonts w:ascii="Arial Black" w:hAnsi="Arial Black" w:eastAsia="" w:cs="" w:cstheme="majorBidi" w:eastAsiaTheme="majorEastAsia"/>
                          <w:color w:val="244061" w:themeColor="accent1" w:themeShade="80"/>
                          <w:kern w:val="2"/>
                          <w:sz w:val="52"/>
                          <w:szCs w:val="52"/>
                        </w:rPr>
                      </w:pPr>
                      <w:r>
                        <w:rPr>
                          <w:rFonts w:eastAsia="Times New Roman" w:ascii="Arial Black" w:hAnsi="Arial Black"/>
                          <w:color w:val="1F3864"/>
                          <w:kern w:val="2"/>
                          <w:sz w:val="32"/>
                          <w:szCs w:val="32"/>
                          <w:lang w:val="en-US"/>
                        </w:rPr>
                        <w:t>Sciences, Sociétés et Industrie</w:t>
                      </w:r>
                    </w:p>
                  </w:txbxContent>
                </v:textbox>
                <w10:wrap type="none"/>
              </v:rect>
            </w:pict>
          </mc:Fallback>
        </mc:AlternateContent>
      </w:r>
    </w:p>
    <w:p>
      <w:pPr>
        <w:pStyle w:val="LOnormal"/>
        <w:spacing w:lineRule="auto" w:line="240" w:before="240" w:after="240"/>
        <w:jc w:val="center"/>
        <w:rPr>
          <w:b/>
          <w:b/>
          <w:color w:val="000000"/>
          <w:sz w:val="40"/>
          <w:szCs w:val="40"/>
        </w:rPr>
      </w:pPr>
      <w:r>
        <w:rPr>
          <w:b/>
          <w:color w:val="000000"/>
          <w:sz w:val="40"/>
          <w:szCs w:val="40"/>
        </w:rPr>
        <mc:AlternateContent>
          <mc:Choice Requires="wps">
            <w:drawing>
              <wp:anchor behindDoc="0" distT="0" distB="0" distL="0" distR="0" simplePos="0" locked="0" layoutInCell="0" allowOverlap="1" relativeHeight="53" wp14:anchorId="403D9C9F">
                <wp:simplePos x="0" y="0"/>
                <wp:positionH relativeFrom="margin">
                  <wp:posOffset>318770</wp:posOffset>
                </wp:positionH>
                <wp:positionV relativeFrom="paragraph">
                  <wp:posOffset>1452880</wp:posOffset>
                </wp:positionV>
                <wp:extent cx="5725160" cy="2905760"/>
                <wp:effectExtent l="38100" t="38100" r="123825" b="123825"/>
                <wp:wrapNone/>
                <wp:docPr id="4" name="Zone de texte 17"/>
                <a:graphic xmlns:a="http://schemas.openxmlformats.org/drawingml/2006/main">
                  <a:graphicData uri="http://schemas.microsoft.com/office/word/2010/wordprocessingShape">
                    <wps:wsp>
                      <wps:cNvSpPr/>
                      <wps:spPr>
                        <a:xfrm>
                          <a:off x="0" y="0"/>
                          <a:ext cx="5724360" cy="2905200"/>
                        </a:xfrm>
                        <a:prstGeom prst="rect">
                          <a:avLst/>
                        </a:prstGeom>
                        <a:solidFill>
                          <a:schemeClr val="bg1"/>
                        </a:solidFill>
                        <a:ln w="6350">
                          <a:solidFill>
                            <a:srgbClr val="eeece1">
                              <a:lumMod val="50000"/>
                            </a:srgbClr>
                          </a:solidFill>
                          <a:round/>
                        </a:ln>
                        <a:effectLst>
                          <a:outerShdw algn="tl" blurRad="50760" dir="2700000" dist="37674" rotWithShape="0">
                            <a:srgbClr val="000000">
                              <a:alpha val="40000"/>
                            </a:srgbClr>
                          </a:outerShdw>
                        </a:effectLst>
                      </wps:spPr>
                      <wps:style>
                        <a:lnRef idx="0"/>
                        <a:fillRef idx="0"/>
                        <a:effectRef idx="0"/>
                        <a:fontRef idx="minor"/>
                      </wps:style>
                      <wps:txbx>
                        <w:txbxContent>
                          <w:tbl>
                            <w:tblPr>
                              <w:tblStyle w:val="Grilledutableau"/>
                              <w:tblW w:w="9851"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6663"/>
                              <w:gridCol w:w="3187"/>
                            </w:tblGrid>
                            <w:tr>
                              <w:trPr>
                                <w:trHeight w:val="2171" w:hRule="atLeast"/>
                              </w:trPr>
                              <w:tc>
                                <w:tcPr>
                                  <w:tcW w:w="6663" w:type="dxa"/>
                                  <w:tcBorders>
                                    <w:top w:val="nil"/>
                                    <w:left w:val="nil"/>
                                    <w:bottom w:val="nil"/>
                                    <w:right w:val="nil"/>
                                  </w:tcBorders>
                                </w:tcPr>
                                <w:p>
                                  <w:pPr>
                                    <w:pStyle w:val="TOCHeading"/>
                                    <w:widowControl/>
                                    <w:tabs>
                                      <w:tab w:val="clear" w:pos="720"/>
                                      <w:tab w:val="left" w:pos="3848" w:leader="none"/>
                                    </w:tabs>
                                    <w:spacing w:before="240" w:after="0"/>
                                    <w:jc w:val="both"/>
                                    <w:rPr>
                                      <w:rFonts w:cs="Cambria" w:cstheme="minorHAnsi"/>
                                      <w:b/>
                                      <w:b/>
                                      <w:bCs/>
                                      <w:color w:val="244061" w:themeColor="accent1" w:themeShade="80"/>
                                      <w:sz w:val="40"/>
                                      <w:szCs w:val="36"/>
                                    </w:rPr>
                                  </w:pPr>
                                  <w:r>
                                    <w:rPr>
                                      <w:rFonts w:cs="Cambria" w:cstheme="minorHAnsi"/>
                                      <w:b/>
                                      <w:bCs/>
                                      <w:color w:val="244061" w:themeColor="accent1" w:themeShade="80"/>
                                      <w:kern w:val="0"/>
                                      <w:sz w:val="40"/>
                                      <w:szCs w:val="36"/>
                                      <w:lang w:val="fr-FR"/>
                                    </w:rPr>
                                    <w:t>Sous-action Médiation Augmentée</w:t>
                                  </w:r>
                                </w:p>
                                <w:p>
                                  <w:pPr>
                                    <w:pStyle w:val="LOnormal"/>
                                    <w:widowControl/>
                                    <w:suppressAutoHyphens w:val="false"/>
                                    <w:spacing w:lineRule="auto" w:line="240" w:before="240" w:after="0"/>
                                    <w:jc w:val="left"/>
                                    <w:rPr>
                                      <w:rFonts w:ascii="Calibri" w:hAnsi="Calibri" w:eastAsia="Calibri" w:cs="Calibri"/>
                                      <w:b/>
                                      <w:b/>
                                      <w:i/>
                                      <w:i/>
                                      <w:color w:val="1F497D" w:themeColor="text2"/>
                                      <w:sz w:val="36"/>
                                      <w:szCs w:val="36"/>
                                    </w:rPr>
                                  </w:pPr>
                                  <w:r>
                                    <w:rPr>
                                      <w:rFonts w:eastAsia="Calibri" w:cs="Calibri" w:ascii="Calibri" w:hAnsi="Calibri"/>
                                      <w:b/>
                                      <w:i/>
                                      <w:color w:val="1F497D" w:themeColor="text2"/>
                                      <w:kern w:val="0"/>
                                      <w:sz w:val="36"/>
                                      <w:szCs w:val="36"/>
                                      <w:lang w:val="fr-FR" w:eastAsia="en-US" w:bidi="ar-SA"/>
                                    </w:rPr>
                                    <w:t>« </w:t>
                                  </w:r>
                                  <w:r>
                                    <w:rPr>
                                      <w:rFonts w:eastAsia="Calibri" w:cs="Calibri" w:ascii="Calibri" w:hAnsi="Calibri"/>
                                      <w:b/>
                                      <w:i/>
                                      <w:color w:val="1F497D" w:themeColor="text2"/>
                                      <w:kern w:val="0"/>
                                      <w:sz w:val="36"/>
                                      <w:szCs w:val="36"/>
                                      <w:lang w:val="fr-FR" w:eastAsia="en-US" w:bidi="ar-SA"/>
                                    </w:rPr>
                                    <w:t>Développement des outils pour la médiation industrielle</w:t>
                                  </w:r>
                                  <w:r>
                                    <w:rPr>
                                      <w:rFonts w:eastAsia="Calibri" w:cs="Calibri" w:ascii="Calibri" w:hAnsi="Calibri"/>
                                      <w:b/>
                                      <w:i/>
                                      <w:color w:val="1F497D" w:themeColor="text2"/>
                                      <w:kern w:val="0"/>
                                      <w:sz w:val="36"/>
                                      <w:szCs w:val="36"/>
                                      <w:lang w:val="fr-FR" w:eastAsia="en-US" w:bidi="ar-SA"/>
                                    </w:rPr>
                                    <w:t> »</w:t>
                                  </w:r>
                                </w:p>
                                <w:p>
                                  <w:pPr>
                                    <w:pStyle w:val="Contenudecadre"/>
                                    <w:widowControl/>
                                    <w:suppressAutoHyphens w:val="false"/>
                                    <w:spacing w:before="0" w:after="0"/>
                                    <w:jc w:val="left"/>
                                    <w:rPr>
                                      <w:rFonts w:cs="Cambria" w:cstheme="minorHAnsi"/>
                                      <w:color w:val="244061" w:themeColor="accent1" w:themeShade="80"/>
                                    </w:rPr>
                                  </w:pPr>
                                  <w:r>
                                    <w:rPr>
                                      <w:rFonts w:eastAsia="Cambria" w:cs="Cambria" w:cstheme="minorHAnsi"/>
                                      <w:color w:val="auto" w:themeShade="80"/>
                                      <w:kern w:val="0"/>
                                      <w:sz w:val="22"/>
                                      <w:szCs w:val="22"/>
                                      <w:lang w:val="fr-FR" w:eastAsia="en-US" w:bidi="ar-SA"/>
                                    </w:rPr>
                                  </w:r>
                                </w:p>
                                <w:p>
                                  <w:pPr>
                                    <w:pStyle w:val="Contenudecadre"/>
                                    <w:widowControl/>
                                    <w:suppressAutoHyphens w:val="false"/>
                                    <w:spacing w:before="0" w:after="0"/>
                                    <w:jc w:val="left"/>
                                    <w:rPr>
                                      <w:rFonts w:ascii="Calibri" w:hAnsi="Calibri" w:cs="Calibri" w:asciiTheme="majorHAnsi" w:cstheme="majorHAnsi" w:hAnsiTheme="majorHAnsi"/>
                                    </w:rPr>
                                  </w:pPr>
                                  <w:r>
                                    <w:rPr>
                                      <w:rFonts w:eastAsia="Cambria" w:cs="Cambria" w:cstheme="minorHAnsi"/>
                                      <w:color w:val="244061" w:themeColor="accent1" w:themeShade="80"/>
                                      <w:kern w:val="0"/>
                                      <w:sz w:val="22"/>
                                      <w:szCs w:val="22"/>
                                      <w:lang w:val="fr-FR" w:eastAsia="en-US" w:bidi="ar-SA"/>
                                    </w:rPr>
                                    <w:t>Université de Lyon</w:t>
                                    <w:tab/>
                                    <w:tab/>
                                    <w:t xml:space="preserve">                                                                               </w:t>
                                  </w:r>
                                </w:p>
                                <w:p>
                                  <w:pPr>
                                    <w:pStyle w:val="Contenudecadre"/>
                                    <w:widowControl/>
                                    <w:suppressAutoHyphens w:val="false"/>
                                    <w:spacing w:before="0" w:after="0"/>
                                    <w:jc w:val="left"/>
                                    <w:rPr>
                                      <w:rFonts w:cs="Cambria" w:cstheme="minorHAnsi"/>
                                      <w:color w:val="244061" w:themeColor="accent1" w:themeShade="80"/>
                                      <w:szCs w:val="20"/>
                                    </w:rPr>
                                  </w:pPr>
                                  <w:r>
                                    <w:rPr>
                                      <w:rFonts w:eastAsia="Cambria" w:cs="Cambria" w:cstheme="minorHAnsi"/>
                                      <w:color w:val="244061" w:themeColor="accent1" w:themeShade="80"/>
                                      <w:kern w:val="0"/>
                                      <w:sz w:val="22"/>
                                      <w:szCs w:val="20"/>
                                      <w:lang w:val="fr-FR" w:eastAsia="en-US" w:bidi="ar-SA"/>
                                    </w:rPr>
                                    <w:t xml:space="preserve">Produit par </w:t>
                                  </w:r>
                                  <w:r>
                                    <w:rPr>
                                      <w:rFonts w:eastAsia="Cambria" w:cs="Cambria" w:cstheme="minorHAnsi"/>
                                      <w:color w:val="244061" w:themeColor="accent1" w:themeShade="80"/>
                                      <w:kern w:val="0"/>
                                      <w:sz w:val="22"/>
                                      <w:szCs w:val="20"/>
                                      <w:lang w:val="fr-FR" w:eastAsia="en-US" w:bidi="ar-SA"/>
                                    </w:rPr>
                                    <w:t xml:space="preserve">Lorenzo Marnat, </w:t>
                                  </w:r>
                                  <w:r>
                                    <w:rPr>
                                      <w:rFonts w:eastAsia="Cambria" w:cs="Cambria" w:cstheme="minorHAnsi"/>
                                      <w:color w:val="244061" w:themeColor="accent1" w:themeShade="80"/>
                                      <w:kern w:val="0"/>
                                      <w:sz w:val="22"/>
                                      <w:szCs w:val="20"/>
                                      <w:lang w:val="fr-FR" w:eastAsia="en-US" w:bidi="ar-SA"/>
                                    </w:rPr>
                                    <w:t xml:space="preserve">Gilles Gesquière </w:t>
                                  </w:r>
                                  <w:r>
                                    <w:rPr>
                                      <w:rFonts w:eastAsia="Cambria" w:cs="Cambria" w:cstheme="minorHAnsi"/>
                                      <w:color w:val="244061" w:themeColor="accent1" w:themeShade="80"/>
                                      <w:kern w:val="0"/>
                                      <w:sz w:val="22"/>
                                      <w:szCs w:val="20"/>
                                      <w:lang w:val="fr-FR" w:eastAsia="en-US" w:bidi="ar-SA"/>
                                    </w:rPr>
                                    <w:t xml:space="preserve">et </w:t>
                                  </w:r>
                                  <w:r>
                                    <w:rPr>
                                      <w:rFonts w:eastAsia="Cambria" w:cs="Cambria" w:cstheme="minorHAnsi"/>
                                      <w:color w:val="244061" w:themeColor="accent1" w:themeShade="80"/>
                                      <w:kern w:val="0"/>
                                      <w:sz w:val="22"/>
                                      <w:szCs w:val="20"/>
                                      <w:lang w:val="fr-FR" w:eastAsia="en-US" w:bidi="ar-SA"/>
                                    </w:rPr>
                                    <w:t>Corentin Gautier</w:t>
                                  </w:r>
                                </w:p>
                                <w:p>
                                  <w:pPr>
                                    <w:pStyle w:val="Contenudecadre"/>
                                    <w:widowControl/>
                                    <w:suppressAutoHyphens w:val="false"/>
                                    <w:spacing w:before="0" w:after="0"/>
                                    <w:jc w:val="left"/>
                                    <w:rPr>
                                      <w:rFonts w:cs="Cambria" w:cstheme="minorHAnsi"/>
                                      <w:color w:val="244061" w:themeColor="accent1" w:themeShade="80"/>
                                      <w:szCs w:val="20"/>
                                    </w:rPr>
                                  </w:pPr>
                                  <w:r>
                                    <w:rPr>
                                      <w:rFonts w:eastAsia="Cambria" w:cs="Cambria" w:cstheme="minorHAnsi"/>
                                      <w:color w:val="auto" w:themeShade="80"/>
                                      <w:kern w:val="0"/>
                                      <w:sz w:val="22"/>
                                      <w:szCs w:val="22"/>
                                      <w:lang w:val="fr-FR" w:eastAsia="en-US" w:bidi="ar-SA"/>
                                    </w:rPr>
                                  </w:r>
                                </w:p>
                                <w:p>
                                  <w:pPr>
                                    <w:pStyle w:val="Contenudecadre"/>
                                    <w:widowControl/>
                                    <w:suppressAutoHyphens w:val="false"/>
                                    <w:spacing w:before="0" w:after="0"/>
                                    <w:ind w:left="1416" w:hanging="0"/>
                                    <w:jc w:val="left"/>
                                    <w:rPr>
                                      <w:rFonts w:ascii="Calibri" w:hAnsi="Calibri" w:cs="Calibri" w:asciiTheme="majorHAnsi" w:cstheme="majorHAnsi" w:hAnsiTheme="majorHAnsi"/>
                                      <w:sz w:val="28"/>
                                      <w:szCs w:val="28"/>
                                    </w:rPr>
                                  </w:pPr>
                                  <w:r>
                                    <w:rPr>
                                      <w:rFonts w:eastAsia="Cambria"/>
                                      <w:color w:val="auto"/>
                                      <w:kern w:val="0"/>
                                      <w:sz w:val="22"/>
                                      <w:szCs w:val="22"/>
                                      <w:lang w:val="fr-FR" w:eastAsia="en-US" w:bidi="ar-SA"/>
                                    </w:rPr>
                                    <w:drawing>
                                      <wp:inline distT="0" distB="0" distL="0" distR="0">
                                        <wp:extent cx="828040" cy="448945"/>
                                        <wp:effectExtent l="0" t="0" r="0" b="0"/>
                                        <wp:docPr id="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png" descr=""/>
                                                <pic:cNvPicPr>
                                                  <a:picLocks noChangeAspect="1" noChangeArrowheads="1"/>
                                                </pic:cNvPicPr>
                                              </pic:nvPicPr>
                                              <pic:blipFill>
                                                <a:blip r:embed="rId3"/>
                                                <a:stretch>
                                                  <a:fillRect/>
                                                </a:stretch>
                                              </pic:blipFill>
                                              <pic:spPr bwMode="auto">
                                                <a:xfrm>
                                                  <a:off x="0" y="0"/>
                                                  <a:ext cx="828040" cy="448945"/>
                                                </a:xfrm>
                                                <a:prstGeom prst="rect">
                                                  <a:avLst/>
                                                </a:prstGeom>
                                              </pic:spPr>
                                            </pic:pic>
                                          </a:graphicData>
                                        </a:graphic>
                                      </wp:inline>
                                    </w:drawing>
                                  </w:r>
                                  <w:r>
                                    <w:rPr>
                                      <w:rFonts w:eastAsia="Cambria"/>
                                      <w:color w:val="auto"/>
                                      <w:kern w:val="0"/>
                                      <w:sz w:val="22"/>
                                      <w:szCs w:val="22"/>
                                      <w:lang w:val="fr-FR" w:eastAsia="en-US" w:bidi="ar-SA"/>
                                    </w:rPr>
                                    <w:drawing>
                                      <wp:inline distT="0" distB="0" distL="0" distR="0">
                                        <wp:extent cx="878205" cy="418465"/>
                                        <wp:effectExtent l="0" t="0" r="0" b="0"/>
                                        <wp:docPr id="7" name="Image 4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4126" descr=""/>
                                                <pic:cNvPicPr>
                                                  <a:picLocks noChangeAspect="1" noChangeArrowheads="1"/>
                                                </pic:cNvPicPr>
                                              </pic:nvPicPr>
                                              <pic:blipFill>
                                                <a:blip r:embed="rId4"/>
                                                <a:stretch>
                                                  <a:fillRect/>
                                                </a:stretch>
                                              </pic:blipFill>
                                              <pic:spPr bwMode="auto">
                                                <a:xfrm>
                                                  <a:off x="0" y="0"/>
                                                  <a:ext cx="878205" cy="418465"/>
                                                </a:xfrm>
                                                <a:prstGeom prst="rect">
                                                  <a:avLst/>
                                                </a:prstGeom>
                                              </pic:spPr>
                                            </pic:pic>
                                          </a:graphicData>
                                        </a:graphic>
                                      </wp:inline>
                                    </w:drawing>
                                  </w:r>
                                </w:p>
                                <w:p>
                                  <w:pPr>
                                    <w:pStyle w:val="Contenudecadre"/>
                                    <w:widowControl/>
                                    <w:suppressAutoHyphens w:val="false"/>
                                    <w:spacing w:before="0" w:after="0"/>
                                    <w:jc w:val="left"/>
                                    <w:rPr>
                                      <w:rFonts w:ascii="Cambria" w:hAnsi="Cambria" w:eastAsia="Cambria" w:cs=""/>
                                      <w:color w:val="auto"/>
                                      <w:kern w:val="0"/>
                                      <w:sz w:val="22"/>
                                      <w:szCs w:val="22"/>
                                      <w:lang w:val="fr-FR" w:eastAsia="en-US" w:bidi="ar-SA"/>
                                    </w:rPr>
                                  </w:pPr>
                                  <w:r>
                                    <w:rPr>
                                      <w:rFonts w:eastAsia="Cambria" w:cs=""/>
                                      <w:color w:val="auto"/>
                                      <w:kern w:val="0"/>
                                      <w:sz w:val="22"/>
                                      <w:szCs w:val="22"/>
                                      <w:lang w:val="fr-FR" w:eastAsia="en-US" w:bidi="ar-SA"/>
                                    </w:rPr>
                                  </w:r>
                                </w:p>
                              </w:tc>
                              <w:tc>
                                <w:tcPr>
                                  <w:tcW w:w="3187" w:type="dxa"/>
                                  <w:tcBorders>
                                    <w:top w:val="nil"/>
                                    <w:left w:val="nil"/>
                                    <w:bottom w:val="nil"/>
                                    <w:right w:val="nil"/>
                                  </w:tcBorders>
                                </w:tcPr>
                                <w:p>
                                  <w:pPr>
                                    <w:pStyle w:val="Contenudecadre"/>
                                    <w:widowControl/>
                                    <w:suppressAutoHyphens w:val="false"/>
                                    <w:spacing w:before="0" w:after="0"/>
                                    <w:jc w:val="center"/>
                                    <w:rPr>
                                      <w:lang w:eastAsia="fr-FR"/>
                                    </w:rPr>
                                  </w:pPr>
                                  <w:r>
                                    <w:rPr>
                                      <w:rFonts w:eastAsia="Cambria" w:cs=""/>
                                      <w:color w:val="auto"/>
                                      <w:kern w:val="0"/>
                                      <w:sz w:val="22"/>
                                      <w:szCs w:val="22"/>
                                      <w:lang w:val="fr-FR" w:eastAsia="en-US" w:bidi="ar-SA"/>
                                    </w:rPr>
                                  </w:r>
                                </w:p>
                                <w:p>
                                  <w:pPr>
                                    <w:pStyle w:val="Contenudecadre"/>
                                    <w:widowControl/>
                                    <w:suppressAutoHyphens w:val="false"/>
                                    <w:spacing w:before="0" w:after="0"/>
                                    <w:jc w:val="left"/>
                                    <w:rPr>
                                      <w:lang w:eastAsia="fr-FR"/>
                                    </w:rPr>
                                  </w:pPr>
                                  <w:r>
                                    <w:rPr>
                                      <w:rFonts w:eastAsia="Cambria" w:cs=""/>
                                      <w:color w:val="auto"/>
                                      <w:kern w:val="0"/>
                                      <w:sz w:val="22"/>
                                      <w:szCs w:val="22"/>
                                      <w:lang w:val="fr-FR" w:eastAsia="en-US" w:bidi="ar-SA"/>
                                    </w:rPr>
                                    <w:drawing>
                                      <wp:inline distT="0" distB="0" distL="0" distR="0">
                                        <wp:extent cx="1247775" cy="307975"/>
                                        <wp:effectExtent l="0" t="0" r="0" b="0"/>
                                        <wp:docPr id="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descr=""/>
                                                <pic:cNvPicPr>
                                                  <a:picLocks noChangeAspect="1" noChangeArrowheads="1"/>
                                                </pic:cNvPicPr>
                                              </pic:nvPicPr>
                                              <pic:blipFill>
                                                <a:blip r:embed="rId5"/>
                                                <a:stretch>
                                                  <a:fillRect/>
                                                </a:stretch>
                                              </pic:blipFill>
                                              <pic:spPr bwMode="auto">
                                                <a:xfrm>
                                                  <a:off x="0" y="0"/>
                                                  <a:ext cx="1247775" cy="307975"/>
                                                </a:xfrm>
                                                <a:prstGeom prst="rect">
                                                  <a:avLst/>
                                                </a:prstGeom>
                                              </pic:spPr>
                                            </pic:pic>
                                          </a:graphicData>
                                        </a:graphic>
                                      </wp:inline>
                                    </w:drawing>
                                  </w:r>
                                </w:p>
                                <w:p>
                                  <w:pPr>
                                    <w:pStyle w:val="Contenudecadre"/>
                                    <w:widowControl/>
                                    <w:suppressAutoHyphens w:val="false"/>
                                    <w:spacing w:before="0" w:after="0"/>
                                    <w:jc w:val="center"/>
                                    <w:rPr>
                                      <w:lang w:eastAsia="fr-FR"/>
                                    </w:rPr>
                                  </w:pPr>
                                  <w:r>
                                    <w:rPr>
                                      <w:rFonts w:eastAsia="Cambria" w:cs=""/>
                                      <w:color w:val="auto"/>
                                      <w:kern w:val="0"/>
                                      <w:sz w:val="22"/>
                                      <w:szCs w:val="22"/>
                                      <w:lang w:val="fr-FR" w:eastAsia="en-US" w:bidi="ar-SA"/>
                                    </w:rPr>
                                  </w:r>
                                </w:p>
                                <w:p>
                                  <w:pPr>
                                    <w:pStyle w:val="Contenudecadre"/>
                                    <w:widowControl/>
                                    <w:suppressAutoHyphens w:val="false"/>
                                    <w:spacing w:before="0" w:after="0"/>
                                    <w:jc w:val="center"/>
                                    <w:rPr>
                                      <w:lang w:eastAsia="fr-FR"/>
                                    </w:rPr>
                                  </w:pPr>
                                  <w:r>
                                    <w:rPr>
                                      <w:rFonts w:eastAsia="Cambria" w:cs=""/>
                                      <w:color w:val="auto"/>
                                      <w:kern w:val="0"/>
                                      <w:sz w:val="22"/>
                                      <w:szCs w:val="22"/>
                                      <w:lang w:val="fr-FR" w:eastAsia="en-US" w:bidi="ar-SA"/>
                                    </w:rPr>
                                  </w:r>
                                </w:p>
                                <w:p>
                                  <w:pPr>
                                    <w:pStyle w:val="Contenudecadre"/>
                                    <w:widowControl/>
                                    <w:suppressAutoHyphens w:val="false"/>
                                    <w:spacing w:before="0" w:after="0"/>
                                    <w:ind w:left="720" w:hanging="0"/>
                                    <w:jc w:val="left"/>
                                    <w:rPr>
                                      <w:lang w:eastAsia="fr-FR"/>
                                    </w:rPr>
                                  </w:pPr>
                                  <w:r>
                                    <w:rPr>
                                      <w:rFonts w:eastAsia="Cambria" w:cs=""/>
                                      <w:color w:val="auto"/>
                                      <w:kern w:val="0"/>
                                      <w:sz w:val="22"/>
                                      <w:szCs w:val="22"/>
                                      <w:lang w:val="fr-FR" w:eastAsia="en-US" w:bidi="ar-SA"/>
                                    </w:rPr>
                                    <w:drawing>
                                      <wp:inline distT="0" distB="0" distL="0" distR="0">
                                        <wp:extent cx="457200" cy="685800"/>
                                        <wp:effectExtent l="0" t="0" r="0" b="0"/>
                                        <wp:docPr id="9" name="Imag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29" descr=""/>
                                                <pic:cNvPicPr>
                                                  <a:picLocks noChangeAspect="1" noChangeArrowheads="1"/>
                                                </pic:cNvPicPr>
                                              </pic:nvPicPr>
                                              <pic:blipFill>
                                                <a:blip r:embed="rId6"/>
                                                <a:stretch>
                                                  <a:fillRect/>
                                                </a:stretch>
                                              </pic:blipFill>
                                              <pic:spPr bwMode="auto">
                                                <a:xfrm>
                                                  <a:off x="0" y="0"/>
                                                  <a:ext cx="457200" cy="685800"/>
                                                </a:xfrm>
                                                <a:prstGeom prst="rect">
                                                  <a:avLst/>
                                                </a:prstGeom>
                                              </pic:spPr>
                                            </pic:pic>
                                          </a:graphicData>
                                        </a:graphic>
                                      </wp:inline>
                                    </w:drawing>
                                  </w:r>
                                </w:p>
                                <w:p>
                                  <w:pPr>
                                    <w:pStyle w:val="Contenudecadre"/>
                                    <w:widowControl/>
                                    <w:suppressAutoHyphens w:val="false"/>
                                    <w:spacing w:before="0" w:after="0"/>
                                    <w:jc w:val="center"/>
                                    <w:rPr>
                                      <w:rFonts w:ascii="Cambria" w:hAnsi="Cambria" w:eastAsia="Cambria" w:cs=""/>
                                      <w:color w:val="auto"/>
                                      <w:kern w:val="0"/>
                                      <w:sz w:val="22"/>
                                      <w:szCs w:val="22"/>
                                      <w:lang w:val="fr-FR" w:eastAsia="en-US" w:bidi="ar-SA"/>
                                    </w:rPr>
                                  </w:pPr>
                                  <w:r>
                                    <w:rPr>
                                      <w:rFonts w:eastAsia="Cambria" w:cs=""/>
                                      <w:color w:val="auto"/>
                                      <w:kern w:val="0"/>
                                      <w:sz w:val="22"/>
                                      <w:szCs w:val="22"/>
                                      <w:lang w:val="fr-FR" w:eastAsia="en-US" w:bidi="ar-SA"/>
                                    </w:rPr>
                                  </w:r>
                                </w:p>
                                <w:p>
                                  <w:pPr>
                                    <w:pStyle w:val="Contenudecadre"/>
                                    <w:widowControl/>
                                    <w:suppressAutoHyphens w:val="false"/>
                                    <w:spacing w:before="0" w:after="0"/>
                                    <w:jc w:val="left"/>
                                    <w:rPr>
                                      <w:lang w:eastAsia="fr-FR"/>
                                    </w:rPr>
                                  </w:pPr>
                                  <w:r>
                                    <w:rPr>
                                      <w:rFonts w:eastAsia="Cambria" w:cs=""/>
                                      <w:color w:val="auto"/>
                                      <w:kern w:val="0"/>
                                      <w:sz w:val="22"/>
                                      <w:szCs w:val="22"/>
                                      <w:lang w:val="fr-FR" w:eastAsia="en-US" w:bidi="ar-SA"/>
                                    </w:rPr>
                                  </w:r>
                                </w:p>
                                <w:p>
                                  <w:pPr>
                                    <w:pStyle w:val="Contenudecadre"/>
                                    <w:widowControl/>
                                    <w:suppressAutoHyphens w:val="false"/>
                                    <w:spacing w:before="0" w:after="0"/>
                                    <w:jc w:val="center"/>
                                    <w:rPr>
                                      <w:lang w:eastAsia="fr-FR"/>
                                    </w:rPr>
                                  </w:pPr>
                                  <w:r>
                                    <w:rPr>
                                      <w:rFonts w:eastAsia="Cambria" w:cs=""/>
                                      <w:color w:val="auto"/>
                                      <w:kern w:val="0"/>
                                      <w:sz w:val="22"/>
                                      <w:szCs w:val="22"/>
                                      <w:lang w:val="fr-FR" w:eastAsia="en-US" w:bidi="ar-SA"/>
                                    </w:rPr>
                                  </w:r>
                                </w:p>
                                <w:p>
                                  <w:pPr>
                                    <w:pStyle w:val="Contenudecadre"/>
                                    <w:widowControl/>
                                    <w:suppressAutoHyphens w:val="false"/>
                                    <w:spacing w:before="0" w:after="0"/>
                                    <w:jc w:val="left"/>
                                    <w:rPr>
                                      <w:b/>
                                      <w:b/>
                                      <w:bCs/>
                                      <w:lang w:eastAsia="fr-FR"/>
                                    </w:rPr>
                                  </w:pPr>
                                  <w:r>
                                    <w:rPr>
                                      <w:rFonts w:eastAsia="Cambria" w:cs=""/>
                                      <w:b/>
                                      <w:bCs/>
                                      <w:color w:val="auto"/>
                                      <w:kern w:val="0"/>
                                      <w:sz w:val="22"/>
                                      <w:szCs w:val="22"/>
                                      <w:lang w:val="fr-FR" w:eastAsia="en-US" w:bidi="ar-SA"/>
                                    </w:rPr>
                                  </w:r>
                                </w:p>
                                <w:p>
                                  <w:pPr>
                                    <w:pStyle w:val="Contenudecadre"/>
                                    <w:widowControl/>
                                    <w:suppressAutoHyphens w:val="false"/>
                                    <w:spacing w:before="0" w:after="0"/>
                                    <w:jc w:val="left"/>
                                    <w:rPr>
                                      <w:b/>
                                      <w:b/>
                                      <w:bCs/>
                                      <w:lang w:eastAsia="fr-FR"/>
                                    </w:rPr>
                                  </w:pPr>
                                  <w:r>
                                    <w:rPr>
                                      <w:rFonts w:eastAsia="Cambria" w:cs=""/>
                                      <w:b/>
                                      <w:bCs/>
                                      <w:color w:val="1F497D" w:themeColor="text2"/>
                                      <w:kern w:val="0"/>
                                      <w:sz w:val="22"/>
                                      <w:szCs w:val="22"/>
                                      <w:lang w:val="fr-FR" w:eastAsia="fr-FR" w:bidi="ar-SA"/>
                                    </w:rPr>
                                    <w:t>Juin</w:t>
                                  </w:r>
                                  <w:r>
                                    <w:rPr>
                                      <w:rFonts w:eastAsia="Cambria" w:cs=""/>
                                      <w:b/>
                                      <w:bCs/>
                                      <w:color w:val="1F497D" w:themeColor="text2"/>
                                      <w:kern w:val="0"/>
                                      <w:sz w:val="22"/>
                                      <w:szCs w:val="22"/>
                                      <w:lang w:val="fr-FR" w:eastAsia="fr-FR" w:bidi="ar-SA"/>
                                    </w:rPr>
                                    <w:t xml:space="preserve"> 202</w:t>
                                  </w:r>
                                  <w:r>
                                    <w:rPr>
                                      <w:rFonts w:eastAsia="Cambria" w:cs=""/>
                                      <w:b/>
                                      <w:bCs/>
                                      <w:color w:val="1F497D" w:themeColor="text2"/>
                                      <w:kern w:val="0"/>
                                      <w:sz w:val="22"/>
                                      <w:szCs w:val="22"/>
                                      <w:lang w:val="fr-FR" w:eastAsia="fr-FR" w:bidi="ar-SA"/>
                                    </w:rPr>
                                    <w:t>2</w:t>
                                  </w:r>
                                </w:p>
                              </w:tc>
                            </w:tr>
                            <w:tr>
                              <w:trPr/>
                              <w:tc>
                                <w:tcPr>
                                  <w:tcW w:w="9850" w:type="dxa"/>
                                  <w:gridSpan w:val="2"/>
                                  <w:tcBorders>
                                    <w:top w:val="nil"/>
                                    <w:left w:val="nil"/>
                                    <w:bottom w:val="nil"/>
                                    <w:right w:val="nil"/>
                                  </w:tcBorders>
                                </w:tcPr>
                                <w:p>
                                  <w:pPr>
                                    <w:pStyle w:val="Contenudecadre"/>
                                    <w:widowControl/>
                                    <w:suppressAutoHyphens w:val="false"/>
                                    <w:spacing w:before="0" w:after="0"/>
                                    <w:jc w:val="right"/>
                                    <w:rPr>
                                      <w:lang w:eastAsia="fr-FR"/>
                                    </w:rPr>
                                  </w:pPr>
                                  <w:r>
                                    <w:rPr>
                                      <w:rFonts w:eastAsia="Cambria" w:cs=""/>
                                      <w:b/>
                                      <w:bCs/>
                                      <w:color w:val="244061" w:themeColor="accent1" w:themeShade="80"/>
                                      <w:kern w:val="0"/>
                                      <w:sz w:val="32"/>
                                      <w:szCs w:val="32"/>
                                      <w:lang w:val="fr-FR" w:eastAsia="fr-FR" w:bidi="ar-SA"/>
                                    </w:rPr>
                                    <w:t>0</w:t>
                                  </w:r>
                                </w:p>
                                <w:p>
                                  <w:pPr>
                                    <w:pStyle w:val="Contenudecadre"/>
                                    <w:widowControl/>
                                    <w:suppressAutoHyphens w:val="false"/>
                                    <w:spacing w:before="0" w:after="0"/>
                                    <w:jc w:val="left"/>
                                    <w:rPr>
                                      <w:lang w:eastAsia="fr-FR"/>
                                    </w:rPr>
                                  </w:pPr>
                                  <w:r>
                                    <w:rPr>
                                      <w:rFonts w:eastAsia="Cambria" w:cs=""/>
                                      <w:color w:val="auto"/>
                                      <w:kern w:val="0"/>
                                      <w:sz w:val="22"/>
                                      <w:szCs w:val="22"/>
                                      <w:lang w:val="fr-FR" w:eastAsia="en-US" w:bidi="ar-SA"/>
                                    </w:rPr>
                                  </w:r>
                                </w:p>
                              </w:tc>
                            </w:tr>
                          </w:tbl>
                          <w:p>
                            <w:pPr>
                              <w:pStyle w:val="TOCHeading"/>
                              <w:tabs>
                                <w:tab w:val="clear" w:pos="720"/>
                                <w:tab w:val="left" w:pos="3848" w:leader="none"/>
                              </w:tabs>
                              <w:jc w:val="center"/>
                              <w:rPr>
                                <w:rFonts w:cs="Cambria" w:cstheme="minorHAnsi"/>
                                <w:b/>
                                <w:b/>
                                <w:bCs/>
                                <w:color w:val="244061" w:themeColor="accent1" w:themeShade="80"/>
                                <w:sz w:val="40"/>
                                <w:szCs w:val="36"/>
                              </w:rPr>
                            </w:pPr>
                            <w:r>
                              <w:rPr/>
                            </w:r>
                          </w:p>
                        </w:txbxContent>
                      </wps:txbx>
                      <wps:bodyPr anchor="t">
                        <a:prstTxWarp prst="textNoShape"/>
                        <a:noAutofit/>
                      </wps:bodyPr>
                    </wps:wsp>
                  </a:graphicData>
                </a:graphic>
              </wp:anchor>
            </w:drawing>
          </mc:Choice>
          <mc:Fallback>
            <w:pict>
              <v:rect id="shape_0" ID="Zone de texte 17" path="m0,0l-2147483645,0l-2147483645,-2147483646l0,-2147483646xe" fillcolor="white" stroked="t" o:allowincell="f" style="position:absolute;margin-left:25.1pt;margin-top:114.4pt;width:450.7pt;height:228.7pt;mso-wrap-style:none;v-text-anchor:middle;mso-position-horizontal-relative:margin" wp14:anchorId="403D9C9F">
                <v:fill o:detectmouseclick="t" type="solid" color2="black"/>
                <v:stroke color="#948a54" weight="6480" joinstyle="round" endcap="flat"/>
                <v:shadow on="t" obscured="f" color="black"/>
                <v:textbox>
                  <w:txbxContent>
                    <w:tbl>
                      <w:tblPr>
                        <w:tblStyle w:val="Grilledutableau"/>
                        <w:tblW w:w="9851"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6663"/>
                        <w:gridCol w:w="3187"/>
                      </w:tblGrid>
                      <w:tr>
                        <w:trPr>
                          <w:trHeight w:val="2171" w:hRule="atLeast"/>
                        </w:trPr>
                        <w:tc>
                          <w:tcPr>
                            <w:tcW w:w="6663" w:type="dxa"/>
                            <w:tcBorders>
                              <w:top w:val="nil"/>
                              <w:left w:val="nil"/>
                              <w:bottom w:val="nil"/>
                              <w:right w:val="nil"/>
                            </w:tcBorders>
                          </w:tcPr>
                          <w:p>
                            <w:pPr>
                              <w:pStyle w:val="TOCHeading"/>
                              <w:widowControl/>
                              <w:tabs>
                                <w:tab w:val="clear" w:pos="720"/>
                                <w:tab w:val="left" w:pos="3848" w:leader="none"/>
                              </w:tabs>
                              <w:spacing w:before="240" w:after="0"/>
                              <w:jc w:val="both"/>
                              <w:rPr>
                                <w:rFonts w:cs="Cambria" w:cstheme="minorHAnsi"/>
                                <w:b/>
                                <w:b/>
                                <w:bCs/>
                                <w:color w:val="244061" w:themeColor="accent1" w:themeShade="80"/>
                                <w:sz w:val="40"/>
                                <w:szCs w:val="36"/>
                              </w:rPr>
                            </w:pPr>
                            <w:r>
                              <w:rPr>
                                <w:rFonts w:cs="Cambria" w:cstheme="minorHAnsi"/>
                                <w:b/>
                                <w:bCs/>
                                <w:color w:val="244061" w:themeColor="accent1" w:themeShade="80"/>
                                <w:kern w:val="0"/>
                                <w:sz w:val="40"/>
                                <w:szCs w:val="36"/>
                                <w:lang w:val="fr-FR"/>
                              </w:rPr>
                              <w:t>Sous-action Médiation Augmentée</w:t>
                            </w:r>
                          </w:p>
                          <w:p>
                            <w:pPr>
                              <w:pStyle w:val="LOnormal"/>
                              <w:widowControl/>
                              <w:suppressAutoHyphens w:val="false"/>
                              <w:spacing w:lineRule="auto" w:line="240" w:before="240" w:after="0"/>
                              <w:jc w:val="left"/>
                              <w:rPr>
                                <w:rFonts w:ascii="Calibri" w:hAnsi="Calibri" w:eastAsia="Calibri" w:cs="Calibri"/>
                                <w:b/>
                                <w:b/>
                                <w:i/>
                                <w:i/>
                                <w:color w:val="1F497D" w:themeColor="text2"/>
                                <w:sz w:val="36"/>
                                <w:szCs w:val="36"/>
                              </w:rPr>
                            </w:pPr>
                            <w:r>
                              <w:rPr>
                                <w:rFonts w:eastAsia="Calibri" w:cs="Calibri" w:ascii="Calibri" w:hAnsi="Calibri"/>
                                <w:b/>
                                <w:i/>
                                <w:color w:val="1F497D" w:themeColor="text2"/>
                                <w:kern w:val="0"/>
                                <w:sz w:val="36"/>
                                <w:szCs w:val="36"/>
                                <w:lang w:val="fr-FR" w:eastAsia="en-US" w:bidi="ar-SA"/>
                              </w:rPr>
                              <w:t>« </w:t>
                            </w:r>
                            <w:r>
                              <w:rPr>
                                <w:rFonts w:eastAsia="Calibri" w:cs="Calibri" w:ascii="Calibri" w:hAnsi="Calibri"/>
                                <w:b/>
                                <w:i/>
                                <w:color w:val="1F497D" w:themeColor="text2"/>
                                <w:kern w:val="0"/>
                                <w:sz w:val="36"/>
                                <w:szCs w:val="36"/>
                                <w:lang w:val="fr-FR" w:eastAsia="en-US" w:bidi="ar-SA"/>
                              </w:rPr>
                              <w:t>Développement des outils pour la médiation industrielle</w:t>
                            </w:r>
                            <w:r>
                              <w:rPr>
                                <w:rFonts w:eastAsia="Calibri" w:cs="Calibri" w:ascii="Calibri" w:hAnsi="Calibri"/>
                                <w:b/>
                                <w:i/>
                                <w:color w:val="1F497D" w:themeColor="text2"/>
                                <w:kern w:val="0"/>
                                <w:sz w:val="36"/>
                                <w:szCs w:val="36"/>
                                <w:lang w:val="fr-FR" w:eastAsia="en-US" w:bidi="ar-SA"/>
                              </w:rPr>
                              <w:t> »</w:t>
                            </w:r>
                          </w:p>
                          <w:p>
                            <w:pPr>
                              <w:pStyle w:val="Contenudecadre"/>
                              <w:widowControl/>
                              <w:suppressAutoHyphens w:val="false"/>
                              <w:spacing w:before="0" w:after="0"/>
                              <w:jc w:val="left"/>
                              <w:rPr>
                                <w:rFonts w:cs="Cambria" w:cstheme="minorHAnsi"/>
                                <w:color w:val="244061" w:themeColor="accent1" w:themeShade="80"/>
                              </w:rPr>
                            </w:pPr>
                            <w:r>
                              <w:rPr>
                                <w:rFonts w:eastAsia="Cambria" w:cs="Cambria" w:cstheme="minorHAnsi"/>
                                <w:color w:val="auto" w:themeShade="80"/>
                                <w:kern w:val="0"/>
                                <w:sz w:val="22"/>
                                <w:szCs w:val="22"/>
                                <w:lang w:val="fr-FR" w:eastAsia="en-US" w:bidi="ar-SA"/>
                              </w:rPr>
                            </w:r>
                          </w:p>
                          <w:p>
                            <w:pPr>
                              <w:pStyle w:val="Contenudecadre"/>
                              <w:widowControl/>
                              <w:suppressAutoHyphens w:val="false"/>
                              <w:spacing w:before="0" w:after="0"/>
                              <w:jc w:val="left"/>
                              <w:rPr>
                                <w:rFonts w:ascii="Calibri" w:hAnsi="Calibri" w:cs="Calibri" w:asciiTheme="majorHAnsi" w:cstheme="majorHAnsi" w:hAnsiTheme="majorHAnsi"/>
                              </w:rPr>
                            </w:pPr>
                            <w:r>
                              <w:rPr>
                                <w:rFonts w:eastAsia="Cambria" w:cs="Cambria" w:cstheme="minorHAnsi"/>
                                <w:color w:val="244061" w:themeColor="accent1" w:themeShade="80"/>
                                <w:kern w:val="0"/>
                                <w:sz w:val="22"/>
                                <w:szCs w:val="22"/>
                                <w:lang w:val="fr-FR" w:eastAsia="en-US" w:bidi="ar-SA"/>
                              </w:rPr>
                              <w:t>Université de Lyon</w:t>
                              <w:tab/>
                              <w:tab/>
                              <w:t xml:space="preserve">                                                                               </w:t>
                            </w:r>
                          </w:p>
                          <w:p>
                            <w:pPr>
                              <w:pStyle w:val="Contenudecadre"/>
                              <w:widowControl/>
                              <w:suppressAutoHyphens w:val="false"/>
                              <w:spacing w:before="0" w:after="0"/>
                              <w:jc w:val="left"/>
                              <w:rPr>
                                <w:rFonts w:cs="Cambria" w:cstheme="minorHAnsi"/>
                                <w:color w:val="244061" w:themeColor="accent1" w:themeShade="80"/>
                                <w:szCs w:val="20"/>
                              </w:rPr>
                            </w:pPr>
                            <w:r>
                              <w:rPr>
                                <w:rFonts w:eastAsia="Cambria" w:cs="Cambria" w:cstheme="minorHAnsi"/>
                                <w:color w:val="244061" w:themeColor="accent1" w:themeShade="80"/>
                                <w:kern w:val="0"/>
                                <w:sz w:val="22"/>
                                <w:szCs w:val="20"/>
                                <w:lang w:val="fr-FR" w:eastAsia="en-US" w:bidi="ar-SA"/>
                              </w:rPr>
                              <w:t xml:space="preserve">Produit par </w:t>
                            </w:r>
                            <w:r>
                              <w:rPr>
                                <w:rFonts w:eastAsia="Cambria" w:cs="Cambria" w:cstheme="minorHAnsi"/>
                                <w:color w:val="244061" w:themeColor="accent1" w:themeShade="80"/>
                                <w:kern w:val="0"/>
                                <w:sz w:val="22"/>
                                <w:szCs w:val="20"/>
                                <w:lang w:val="fr-FR" w:eastAsia="en-US" w:bidi="ar-SA"/>
                              </w:rPr>
                              <w:t xml:space="preserve">Lorenzo Marnat, </w:t>
                            </w:r>
                            <w:r>
                              <w:rPr>
                                <w:rFonts w:eastAsia="Cambria" w:cs="Cambria" w:cstheme="minorHAnsi"/>
                                <w:color w:val="244061" w:themeColor="accent1" w:themeShade="80"/>
                                <w:kern w:val="0"/>
                                <w:sz w:val="22"/>
                                <w:szCs w:val="20"/>
                                <w:lang w:val="fr-FR" w:eastAsia="en-US" w:bidi="ar-SA"/>
                              </w:rPr>
                              <w:t xml:space="preserve">Gilles Gesquière </w:t>
                            </w:r>
                            <w:r>
                              <w:rPr>
                                <w:rFonts w:eastAsia="Cambria" w:cs="Cambria" w:cstheme="minorHAnsi"/>
                                <w:color w:val="244061" w:themeColor="accent1" w:themeShade="80"/>
                                <w:kern w:val="0"/>
                                <w:sz w:val="22"/>
                                <w:szCs w:val="20"/>
                                <w:lang w:val="fr-FR" w:eastAsia="en-US" w:bidi="ar-SA"/>
                              </w:rPr>
                              <w:t xml:space="preserve">et </w:t>
                            </w:r>
                            <w:r>
                              <w:rPr>
                                <w:rFonts w:eastAsia="Cambria" w:cs="Cambria" w:cstheme="minorHAnsi"/>
                                <w:color w:val="244061" w:themeColor="accent1" w:themeShade="80"/>
                                <w:kern w:val="0"/>
                                <w:sz w:val="22"/>
                                <w:szCs w:val="20"/>
                                <w:lang w:val="fr-FR" w:eastAsia="en-US" w:bidi="ar-SA"/>
                              </w:rPr>
                              <w:t>Corentin Gautier</w:t>
                            </w:r>
                          </w:p>
                          <w:p>
                            <w:pPr>
                              <w:pStyle w:val="Contenudecadre"/>
                              <w:widowControl/>
                              <w:suppressAutoHyphens w:val="false"/>
                              <w:spacing w:before="0" w:after="0"/>
                              <w:jc w:val="left"/>
                              <w:rPr>
                                <w:rFonts w:cs="Cambria" w:cstheme="minorHAnsi"/>
                                <w:color w:val="244061" w:themeColor="accent1" w:themeShade="80"/>
                                <w:szCs w:val="20"/>
                              </w:rPr>
                            </w:pPr>
                            <w:r>
                              <w:rPr>
                                <w:rFonts w:eastAsia="Cambria" w:cs="Cambria" w:cstheme="minorHAnsi"/>
                                <w:color w:val="auto" w:themeShade="80"/>
                                <w:kern w:val="0"/>
                                <w:sz w:val="22"/>
                                <w:szCs w:val="22"/>
                                <w:lang w:val="fr-FR" w:eastAsia="en-US" w:bidi="ar-SA"/>
                              </w:rPr>
                            </w:r>
                          </w:p>
                          <w:p>
                            <w:pPr>
                              <w:pStyle w:val="Contenudecadre"/>
                              <w:widowControl/>
                              <w:suppressAutoHyphens w:val="false"/>
                              <w:spacing w:before="0" w:after="0"/>
                              <w:ind w:left="1416" w:hanging="0"/>
                              <w:jc w:val="left"/>
                              <w:rPr>
                                <w:rFonts w:ascii="Calibri" w:hAnsi="Calibri" w:cs="Calibri" w:asciiTheme="majorHAnsi" w:cstheme="majorHAnsi" w:hAnsiTheme="majorHAnsi"/>
                                <w:sz w:val="28"/>
                                <w:szCs w:val="28"/>
                              </w:rPr>
                            </w:pPr>
                            <w:r>
                              <w:rPr>
                                <w:rFonts w:eastAsia="Cambria"/>
                                <w:color w:val="auto"/>
                                <w:kern w:val="0"/>
                                <w:sz w:val="22"/>
                                <w:szCs w:val="22"/>
                                <w:lang w:val="fr-FR" w:eastAsia="en-US" w:bidi="ar-SA"/>
                              </w:rPr>
                              <w:drawing>
                                <wp:inline distT="0" distB="0" distL="0" distR="0">
                                  <wp:extent cx="828040" cy="448945"/>
                                  <wp:effectExtent l="0" t="0" r="0" b="0"/>
                                  <wp:docPr id="1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descr=""/>
                                          <pic:cNvPicPr>
                                            <a:picLocks noChangeAspect="1" noChangeArrowheads="1"/>
                                          </pic:cNvPicPr>
                                        </pic:nvPicPr>
                                        <pic:blipFill>
                                          <a:blip r:embed="rId7"/>
                                          <a:stretch>
                                            <a:fillRect/>
                                          </a:stretch>
                                        </pic:blipFill>
                                        <pic:spPr bwMode="auto">
                                          <a:xfrm>
                                            <a:off x="0" y="0"/>
                                            <a:ext cx="828040" cy="448945"/>
                                          </a:xfrm>
                                          <a:prstGeom prst="rect">
                                            <a:avLst/>
                                          </a:prstGeom>
                                        </pic:spPr>
                                      </pic:pic>
                                    </a:graphicData>
                                  </a:graphic>
                                </wp:inline>
                              </w:drawing>
                            </w:r>
                            <w:r>
                              <w:rPr>
                                <w:rFonts w:eastAsia="Cambria"/>
                                <w:color w:val="auto"/>
                                <w:kern w:val="0"/>
                                <w:sz w:val="22"/>
                                <w:szCs w:val="22"/>
                                <w:lang w:val="fr-FR" w:eastAsia="en-US" w:bidi="ar-SA"/>
                              </w:rPr>
                              <w:drawing>
                                <wp:inline distT="0" distB="0" distL="0" distR="0">
                                  <wp:extent cx="878205" cy="418465"/>
                                  <wp:effectExtent l="0" t="0" r="0" b="0"/>
                                  <wp:docPr id="11" name="Image 4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4126" descr=""/>
                                          <pic:cNvPicPr>
                                            <a:picLocks noChangeAspect="1" noChangeArrowheads="1"/>
                                          </pic:cNvPicPr>
                                        </pic:nvPicPr>
                                        <pic:blipFill>
                                          <a:blip r:embed="rId8"/>
                                          <a:stretch>
                                            <a:fillRect/>
                                          </a:stretch>
                                        </pic:blipFill>
                                        <pic:spPr bwMode="auto">
                                          <a:xfrm>
                                            <a:off x="0" y="0"/>
                                            <a:ext cx="878205" cy="418465"/>
                                          </a:xfrm>
                                          <a:prstGeom prst="rect">
                                            <a:avLst/>
                                          </a:prstGeom>
                                        </pic:spPr>
                                      </pic:pic>
                                    </a:graphicData>
                                  </a:graphic>
                                </wp:inline>
                              </w:drawing>
                            </w:r>
                          </w:p>
                          <w:p>
                            <w:pPr>
                              <w:pStyle w:val="Contenudecadre"/>
                              <w:widowControl/>
                              <w:suppressAutoHyphens w:val="false"/>
                              <w:spacing w:before="0" w:after="0"/>
                              <w:jc w:val="left"/>
                              <w:rPr>
                                <w:rFonts w:ascii="Cambria" w:hAnsi="Cambria" w:eastAsia="Cambria" w:cs=""/>
                                <w:color w:val="auto"/>
                                <w:kern w:val="0"/>
                                <w:sz w:val="22"/>
                                <w:szCs w:val="22"/>
                                <w:lang w:val="fr-FR" w:eastAsia="en-US" w:bidi="ar-SA"/>
                              </w:rPr>
                            </w:pPr>
                            <w:r>
                              <w:rPr>
                                <w:rFonts w:eastAsia="Cambria" w:cs=""/>
                                <w:color w:val="auto"/>
                                <w:kern w:val="0"/>
                                <w:sz w:val="22"/>
                                <w:szCs w:val="22"/>
                                <w:lang w:val="fr-FR" w:eastAsia="en-US" w:bidi="ar-SA"/>
                              </w:rPr>
                            </w:r>
                          </w:p>
                        </w:tc>
                        <w:tc>
                          <w:tcPr>
                            <w:tcW w:w="3187" w:type="dxa"/>
                            <w:tcBorders>
                              <w:top w:val="nil"/>
                              <w:left w:val="nil"/>
                              <w:bottom w:val="nil"/>
                              <w:right w:val="nil"/>
                            </w:tcBorders>
                          </w:tcPr>
                          <w:p>
                            <w:pPr>
                              <w:pStyle w:val="Contenudecadre"/>
                              <w:widowControl/>
                              <w:suppressAutoHyphens w:val="false"/>
                              <w:spacing w:before="0" w:after="0"/>
                              <w:jc w:val="center"/>
                              <w:rPr>
                                <w:lang w:eastAsia="fr-FR"/>
                              </w:rPr>
                            </w:pPr>
                            <w:r>
                              <w:rPr>
                                <w:rFonts w:eastAsia="Cambria" w:cs=""/>
                                <w:color w:val="auto"/>
                                <w:kern w:val="0"/>
                                <w:sz w:val="22"/>
                                <w:szCs w:val="22"/>
                                <w:lang w:val="fr-FR" w:eastAsia="en-US" w:bidi="ar-SA"/>
                              </w:rPr>
                            </w:r>
                          </w:p>
                          <w:p>
                            <w:pPr>
                              <w:pStyle w:val="Contenudecadre"/>
                              <w:widowControl/>
                              <w:suppressAutoHyphens w:val="false"/>
                              <w:spacing w:before="0" w:after="0"/>
                              <w:jc w:val="left"/>
                              <w:rPr>
                                <w:lang w:eastAsia="fr-FR"/>
                              </w:rPr>
                            </w:pPr>
                            <w:r>
                              <w:rPr>
                                <w:rFonts w:eastAsia="Cambria" w:cs=""/>
                                <w:color w:val="auto"/>
                                <w:kern w:val="0"/>
                                <w:sz w:val="22"/>
                                <w:szCs w:val="22"/>
                                <w:lang w:val="fr-FR" w:eastAsia="en-US" w:bidi="ar-SA"/>
                              </w:rPr>
                              <w:drawing>
                                <wp:inline distT="0" distB="0" distL="0" distR="0">
                                  <wp:extent cx="1247775" cy="307975"/>
                                  <wp:effectExtent l="0" t="0" r="0" b="0"/>
                                  <wp:docPr id="1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descr=""/>
                                          <pic:cNvPicPr>
                                            <a:picLocks noChangeAspect="1" noChangeArrowheads="1"/>
                                          </pic:cNvPicPr>
                                        </pic:nvPicPr>
                                        <pic:blipFill>
                                          <a:blip r:embed="rId9"/>
                                          <a:stretch>
                                            <a:fillRect/>
                                          </a:stretch>
                                        </pic:blipFill>
                                        <pic:spPr bwMode="auto">
                                          <a:xfrm>
                                            <a:off x="0" y="0"/>
                                            <a:ext cx="1247775" cy="307975"/>
                                          </a:xfrm>
                                          <a:prstGeom prst="rect">
                                            <a:avLst/>
                                          </a:prstGeom>
                                        </pic:spPr>
                                      </pic:pic>
                                    </a:graphicData>
                                  </a:graphic>
                                </wp:inline>
                              </w:drawing>
                            </w:r>
                          </w:p>
                          <w:p>
                            <w:pPr>
                              <w:pStyle w:val="Contenudecadre"/>
                              <w:widowControl/>
                              <w:suppressAutoHyphens w:val="false"/>
                              <w:spacing w:before="0" w:after="0"/>
                              <w:jc w:val="center"/>
                              <w:rPr>
                                <w:lang w:eastAsia="fr-FR"/>
                              </w:rPr>
                            </w:pPr>
                            <w:r>
                              <w:rPr>
                                <w:rFonts w:eastAsia="Cambria" w:cs=""/>
                                <w:color w:val="auto"/>
                                <w:kern w:val="0"/>
                                <w:sz w:val="22"/>
                                <w:szCs w:val="22"/>
                                <w:lang w:val="fr-FR" w:eastAsia="en-US" w:bidi="ar-SA"/>
                              </w:rPr>
                            </w:r>
                          </w:p>
                          <w:p>
                            <w:pPr>
                              <w:pStyle w:val="Contenudecadre"/>
                              <w:widowControl/>
                              <w:suppressAutoHyphens w:val="false"/>
                              <w:spacing w:before="0" w:after="0"/>
                              <w:jc w:val="center"/>
                              <w:rPr>
                                <w:lang w:eastAsia="fr-FR"/>
                              </w:rPr>
                            </w:pPr>
                            <w:r>
                              <w:rPr>
                                <w:rFonts w:eastAsia="Cambria" w:cs=""/>
                                <w:color w:val="auto"/>
                                <w:kern w:val="0"/>
                                <w:sz w:val="22"/>
                                <w:szCs w:val="22"/>
                                <w:lang w:val="fr-FR" w:eastAsia="en-US" w:bidi="ar-SA"/>
                              </w:rPr>
                            </w:r>
                          </w:p>
                          <w:p>
                            <w:pPr>
                              <w:pStyle w:val="Contenudecadre"/>
                              <w:widowControl/>
                              <w:suppressAutoHyphens w:val="false"/>
                              <w:spacing w:before="0" w:after="0"/>
                              <w:ind w:left="720" w:hanging="0"/>
                              <w:jc w:val="left"/>
                              <w:rPr>
                                <w:lang w:eastAsia="fr-FR"/>
                              </w:rPr>
                            </w:pPr>
                            <w:r>
                              <w:rPr>
                                <w:rFonts w:eastAsia="Cambria" w:cs=""/>
                                <w:color w:val="auto"/>
                                <w:kern w:val="0"/>
                                <w:sz w:val="22"/>
                                <w:szCs w:val="22"/>
                                <w:lang w:val="fr-FR" w:eastAsia="en-US" w:bidi="ar-SA"/>
                              </w:rPr>
                              <w:drawing>
                                <wp:inline distT="0" distB="0" distL="0" distR="0">
                                  <wp:extent cx="457200" cy="685800"/>
                                  <wp:effectExtent l="0" t="0" r="0" b="0"/>
                                  <wp:docPr id="13" name="Imag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9" descr=""/>
                                          <pic:cNvPicPr>
                                            <a:picLocks noChangeAspect="1" noChangeArrowheads="1"/>
                                          </pic:cNvPicPr>
                                        </pic:nvPicPr>
                                        <pic:blipFill>
                                          <a:blip r:embed="rId10"/>
                                          <a:stretch>
                                            <a:fillRect/>
                                          </a:stretch>
                                        </pic:blipFill>
                                        <pic:spPr bwMode="auto">
                                          <a:xfrm>
                                            <a:off x="0" y="0"/>
                                            <a:ext cx="457200" cy="685800"/>
                                          </a:xfrm>
                                          <a:prstGeom prst="rect">
                                            <a:avLst/>
                                          </a:prstGeom>
                                        </pic:spPr>
                                      </pic:pic>
                                    </a:graphicData>
                                  </a:graphic>
                                </wp:inline>
                              </w:drawing>
                            </w:r>
                          </w:p>
                          <w:p>
                            <w:pPr>
                              <w:pStyle w:val="Contenudecadre"/>
                              <w:widowControl/>
                              <w:suppressAutoHyphens w:val="false"/>
                              <w:spacing w:before="0" w:after="0"/>
                              <w:jc w:val="center"/>
                              <w:rPr>
                                <w:rFonts w:ascii="Cambria" w:hAnsi="Cambria" w:eastAsia="Cambria" w:cs=""/>
                                <w:color w:val="auto"/>
                                <w:kern w:val="0"/>
                                <w:sz w:val="22"/>
                                <w:szCs w:val="22"/>
                                <w:lang w:val="fr-FR" w:eastAsia="en-US" w:bidi="ar-SA"/>
                              </w:rPr>
                            </w:pPr>
                            <w:r>
                              <w:rPr>
                                <w:rFonts w:eastAsia="Cambria" w:cs=""/>
                                <w:color w:val="auto"/>
                                <w:kern w:val="0"/>
                                <w:sz w:val="22"/>
                                <w:szCs w:val="22"/>
                                <w:lang w:val="fr-FR" w:eastAsia="en-US" w:bidi="ar-SA"/>
                              </w:rPr>
                            </w:r>
                          </w:p>
                          <w:p>
                            <w:pPr>
                              <w:pStyle w:val="Contenudecadre"/>
                              <w:widowControl/>
                              <w:suppressAutoHyphens w:val="false"/>
                              <w:spacing w:before="0" w:after="0"/>
                              <w:jc w:val="left"/>
                              <w:rPr>
                                <w:lang w:eastAsia="fr-FR"/>
                              </w:rPr>
                            </w:pPr>
                            <w:r>
                              <w:rPr>
                                <w:rFonts w:eastAsia="Cambria" w:cs=""/>
                                <w:color w:val="auto"/>
                                <w:kern w:val="0"/>
                                <w:sz w:val="22"/>
                                <w:szCs w:val="22"/>
                                <w:lang w:val="fr-FR" w:eastAsia="en-US" w:bidi="ar-SA"/>
                              </w:rPr>
                            </w:r>
                          </w:p>
                          <w:p>
                            <w:pPr>
                              <w:pStyle w:val="Contenudecadre"/>
                              <w:widowControl/>
                              <w:suppressAutoHyphens w:val="false"/>
                              <w:spacing w:before="0" w:after="0"/>
                              <w:jc w:val="center"/>
                              <w:rPr>
                                <w:lang w:eastAsia="fr-FR"/>
                              </w:rPr>
                            </w:pPr>
                            <w:r>
                              <w:rPr>
                                <w:rFonts w:eastAsia="Cambria" w:cs=""/>
                                <w:color w:val="auto"/>
                                <w:kern w:val="0"/>
                                <w:sz w:val="22"/>
                                <w:szCs w:val="22"/>
                                <w:lang w:val="fr-FR" w:eastAsia="en-US" w:bidi="ar-SA"/>
                              </w:rPr>
                            </w:r>
                          </w:p>
                          <w:p>
                            <w:pPr>
                              <w:pStyle w:val="Contenudecadre"/>
                              <w:widowControl/>
                              <w:suppressAutoHyphens w:val="false"/>
                              <w:spacing w:before="0" w:after="0"/>
                              <w:jc w:val="left"/>
                              <w:rPr>
                                <w:b/>
                                <w:b/>
                                <w:bCs/>
                                <w:lang w:eastAsia="fr-FR"/>
                              </w:rPr>
                            </w:pPr>
                            <w:r>
                              <w:rPr>
                                <w:rFonts w:eastAsia="Cambria" w:cs=""/>
                                <w:b/>
                                <w:bCs/>
                                <w:color w:val="auto"/>
                                <w:kern w:val="0"/>
                                <w:sz w:val="22"/>
                                <w:szCs w:val="22"/>
                                <w:lang w:val="fr-FR" w:eastAsia="en-US" w:bidi="ar-SA"/>
                              </w:rPr>
                            </w:r>
                          </w:p>
                          <w:p>
                            <w:pPr>
                              <w:pStyle w:val="Contenudecadre"/>
                              <w:widowControl/>
                              <w:suppressAutoHyphens w:val="false"/>
                              <w:spacing w:before="0" w:after="0"/>
                              <w:jc w:val="left"/>
                              <w:rPr>
                                <w:b/>
                                <w:b/>
                                <w:bCs/>
                                <w:lang w:eastAsia="fr-FR"/>
                              </w:rPr>
                            </w:pPr>
                            <w:r>
                              <w:rPr>
                                <w:rFonts w:eastAsia="Cambria" w:cs=""/>
                                <w:b/>
                                <w:bCs/>
                                <w:color w:val="1F497D" w:themeColor="text2"/>
                                <w:kern w:val="0"/>
                                <w:sz w:val="22"/>
                                <w:szCs w:val="22"/>
                                <w:lang w:val="fr-FR" w:eastAsia="fr-FR" w:bidi="ar-SA"/>
                              </w:rPr>
                              <w:t>Juin</w:t>
                            </w:r>
                            <w:r>
                              <w:rPr>
                                <w:rFonts w:eastAsia="Cambria" w:cs=""/>
                                <w:b/>
                                <w:bCs/>
                                <w:color w:val="1F497D" w:themeColor="text2"/>
                                <w:kern w:val="0"/>
                                <w:sz w:val="22"/>
                                <w:szCs w:val="22"/>
                                <w:lang w:val="fr-FR" w:eastAsia="fr-FR" w:bidi="ar-SA"/>
                              </w:rPr>
                              <w:t xml:space="preserve"> 202</w:t>
                            </w:r>
                            <w:r>
                              <w:rPr>
                                <w:rFonts w:eastAsia="Cambria" w:cs=""/>
                                <w:b/>
                                <w:bCs/>
                                <w:color w:val="1F497D" w:themeColor="text2"/>
                                <w:kern w:val="0"/>
                                <w:sz w:val="22"/>
                                <w:szCs w:val="22"/>
                                <w:lang w:val="fr-FR" w:eastAsia="fr-FR" w:bidi="ar-SA"/>
                              </w:rPr>
                              <w:t>2</w:t>
                            </w:r>
                          </w:p>
                        </w:tc>
                      </w:tr>
                      <w:tr>
                        <w:trPr/>
                        <w:tc>
                          <w:tcPr>
                            <w:tcW w:w="9850" w:type="dxa"/>
                            <w:gridSpan w:val="2"/>
                            <w:tcBorders>
                              <w:top w:val="nil"/>
                              <w:left w:val="nil"/>
                              <w:bottom w:val="nil"/>
                              <w:right w:val="nil"/>
                            </w:tcBorders>
                          </w:tcPr>
                          <w:p>
                            <w:pPr>
                              <w:pStyle w:val="Contenudecadre"/>
                              <w:widowControl/>
                              <w:suppressAutoHyphens w:val="false"/>
                              <w:spacing w:before="0" w:after="0"/>
                              <w:jc w:val="right"/>
                              <w:rPr>
                                <w:lang w:eastAsia="fr-FR"/>
                              </w:rPr>
                            </w:pPr>
                            <w:r>
                              <w:rPr>
                                <w:rFonts w:eastAsia="Cambria" w:cs=""/>
                                <w:b/>
                                <w:bCs/>
                                <w:color w:val="244061" w:themeColor="accent1" w:themeShade="80"/>
                                <w:kern w:val="0"/>
                                <w:sz w:val="32"/>
                                <w:szCs w:val="32"/>
                                <w:lang w:val="fr-FR" w:eastAsia="fr-FR" w:bidi="ar-SA"/>
                              </w:rPr>
                              <w:t>0</w:t>
                            </w:r>
                          </w:p>
                          <w:p>
                            <w:pPr>
                              <w:pStyle w:val="Contenudecadre"/>
                              <w:widowControl/>
                              <w:suppressAutoHyphens w:val="false"/>
                              <w:spacing w:before="0" w:after="0"/>
                              <w:jc w:val="left"/>
                              <w:rPr>
                                <w:lang w:eastAsia="fr-FR"/>
                              </w:rPr>
                            </w:pPr>
                            <w:r>
                              <w:rPr>
                                <w:rFonts w:eastAsia="Cambria" w:cs=""/>
                                <w:color w:val="auto"/>
                                <w:kern w:val="0"/>
                                <w:sz w:val="22"/>
                                <w:szCs w:val="22"/>
                                <w:lang w:val="fr-FR" w:eastAsia="en-US" w:bidi="ar-SA"/>
                              </w:rPr>
                            </w:r>
                          </w:p>
                        </w:tc>
                      </w:tr>
                    </w:tbl>
                    <w:p>
                      <w:pPr>
                        <w:pStyle w:val="TOCHeading"/>
                        <w:tabs>
                          <w:tab w:val="clear" w:pos="720"/>
                          <w:tab w:val="left" w:pos="3848" w:leader="none"/>
                        </w:tabs>
                        <w:jc w:val="center"/>
                        <w:rPr>
                          <w:rFonts w:cs="Cambria" w:cstheme="minorHAnsi"/>
                          <w:b/>
                          <w:b/>
                          <w:bCs/>
                          <w:color w:val="244061" w:themeColor="accent1" w:themeShade="80"/>
                          <w:sz w:val="40"/>
                          <w:szCs w:val="36"/>
                        </w:rPr>
                      </w:pPr>
                      <w:r>
                        <w:rPr/>
                      </w:r>
                    </w:p>
                  </w:txbxContent>
                </v:textbox>
                <w10:wrap type="none"/>
              </v:rect>
            </w:pict>
          </mc:Fallback>
        </mc:AlternateContent>
      </w:r>
    </w:p>
    <w:p>
      <w:pPr>
        <w:pStyle w:val="Titre2"/>
        <w:spacing w:before="200" w:after="0"/>
        <w:jc w:val="both"/>
        <w:rPr>
          <w:lang w:val="fr-FR"/>
        </w:rPr>
      </w:pPr>
      <w:r>
        <w:rPr/>
      </w:r>
    </w:p>
    <w:p>
      <w:pPr>
        <w:pStyle w:val="Corpsdetexte"/>
        <w:spacing w:before="200" w:after="0"/>
        <w:jc w:val="both"/>
        <w:rPr>
          <w:lang w:val="fr-FR"/>
        </w:rPr>
      </w:pPr>
      <w:r>
        <w:rPr/>
      </w:r>
    </w:p>
    <w:p>
      <w:pPr>
        <w:pStyle w:val="Corpsdetexte"/>
        <w:spacing w:before="200" w:after="0"/>
        <w:jc w:val="both"/>
        <w:rPr>
          <w:lang w:val="fr-FR"/>
        </w:rPr>
      </w:pPr>
      <w:r>
        <w:rPr/>
      </w:r>
    </w:p>
    <w:p>
      <w:pPr>
        <w:pStyle w:val="Corpsdetexte"/>
        <w:spacing w:before="200" w:after="0"/>
        <w:jc w:val="both"/>
        <w:rPr>
          <w:lang w:val="fr-FR"/>
        </w:rPr>
      </w:pPr>
      <w:r>
        <w:rPr/>
      </w:r>
    </w:p>
    <w:p>
      <w:pPr>
        <w:pStyle w:val="Corpsdetexte"/>
        <w:spacing w:before="200" w:after="0"/>
        <w:jc w:val="both"/>
        <w:rPr>
          <w:lang w:val="fr-FR"/>
        </w:rPr>
      </w:pPr>
      <w:r>
        <w:rPr/>
      </w:r>
    </w:p>
    <w:p>
      <w:pPr>
        <w:pStyle w:val="Corpsdetexte"/>
        <w:spacing w:before="200" w:after="0"/>
        <w:jc w:val="both"/>
        <w:rPr>
          <w:lang w:val="fr-FR"/>
        </w:rPr>
      </w:pPr>
      <w:r>
        <w:rPr/>
      </w:r>
    </w:p>
    <w:p>
      <w:pPr>
        <w:pStyle w:val="Corpsdetexte"/>
        <w:spacing w:before="200" w:after="0"/>
        <w:jc w:val="both"/>
        <w:rPr>
          <w:lang w:val="fr-FR"/>
        </w:rPr>
      </w:pPr>
      <w:r>
        <w:rPr/>
      </w:r>
    </w:p>
    <w:p>
      <w:pPr>
        <w:pStyle w:val="Titre2"/>
        <w:spacing w:before="200" w:after="0"/>
        <w:jc w:val="both"/>
        <w:rPr>
          <w:lang w:val="fr-FR"/>
        </w:rPr>
      </w:pPr>
      <w:r>
        <w:rPr/>
      </w:r>
    </w:p>
    <w:p>
      <w:pPr>
        <w:pStyle w:val="Titre2"/>
        <w:spacing w:before="200" w:after="0"/>
        <w:jc w:val="both"/>
        <w:rPr>
          <w:b/>
          <w:b/>
          <w:bCs/>
          <w:sz w:val="36"/>
          <w:szCs w:val="36"/>
        </w:rPr>
      </w:pPr>
      <w:bookmarkStart w:id="0" w:name="__RefHeading___Toc2901_1495025696"/>
      <w:bookmarkEnd w:id="0"/>
      <w:r>
        <w:rPr>
          <w:b/>
          <w:bCs/>
          <w:sz w:val="36"/>
          <w:szCs w:val="36"/>
          <w:lang w:val="fr-FR"/>
        </w:rPr>
        <w:t>Développement des outils pour la médiation industrielle</w:t>
      </w:r>
    </w:p>
    <w:p>
      <w:pPr>
        <w:pStyle w:val="Titre3"/>
        <w:jc w:val="both"/>
        <w:rPr>
          <w:lang w:val="fr-FR"/>
        </w:rPr>
      </w:pPr>
      <w:bookmarkStart w:id="1" w:name="__RefHeading___Toc2903_1495025696"/>
      <w:bookmarkEnd w:id="1"/>
      <w:r>
        <w:rPr>
          <w:lang w:val="fr-FR"/>
        </w:rPr>
        <w:t>Note aux lecteurs</w:t>
      </w:r>
    </w:p>
    <w:p>
      <w:pPr>
        <w:pStyle w:val="FirstParagraph"/>
        <w:jc w:val="both"/>
        <w:rPr/>
      </w:pPr>
      <w:r>
        <w:rPr>
          <w:lang w:val="fr-FR"/>
        </w:rPr>
        <w:t xml:space="preserve">Toutes les </w:t>
      </w:r>
      <w:hyperlink r:id="rId11">
        <w:r>
          <w:rPr>
            <w:rStyle w:val="LienInternet"/>
            <w:lang w:val="fr-FR"/>
          </w:rPr>
          <w:t>productions</w:t>
        </w:r>
      </w:hyperlink>
      <w:r>
        <w:rPr>
          <w:lang w:val="fr-FR"/>
        </w:rPr>
        <w:t xml:space="preserve"> sont mises à disposition en libre accès. Le code a été libéré. Il est diffusé en Open Sources </w:t>
      </w:r>
      <w:hyperlink r:id="rId12">
        <w:r>
          <w:rPr>
            <w:rStyle w:val="LienInternet"/>
            <w:lang w:val="fr-FR"/>
          </w:rPr>
          <w:t>LGPL</w:t>
        </w:r>
      </w:hyperlink>
      <w:r>
        <w:rPr>
          <w:lang w:val="fr-FR"/>
        </w:rPr>
        <w:t xml:space="preserve"> sur ces mêmes pages. Ce livrable est aussi proposé dans une version pdf contenant l’ensemble des informations. La première partie du document contient cette page décrivant le livrable 2022. Les contenus décrivant les composants les plus pertinents sont proposés en annexe du document pdf, mais aussi disponible sur </w:t>
      </w:r>
      <w:hyperlink r:id="rId13">
        <w:r>
          <w:rPr>
            <w:rStyle w:val="LienInternet"/>
            <w:lang w:val="fr-FR"/>
          </w:rPr>
          <w:t>github</w:t>
        </w:r>
      </w:hyperlink>
      <w:r>
        <w:rPr>
          <w:lang w:val="fr-FR"/>
        </w:rPr>
        <w:t>.</w:t>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p>
    <w:p>
      <w:pPr>
        <w:pStyle w:val="Corpsdetexte"/>
        <w:jc w:val="both"/>
        <w:rPr>
          <w:lang w:val="fr-FR"/>
        </w:rPr>
      </w:pPr>
      <w:r>
        <w:rPr/>
      </w:r>
      <w:bookmarkStart w:id="2" w:name="__RefHeading___Toc2905_1495025696"/>
      <w:bookmarkStart w:id="3" w:name="__RefHeading___Toc2905_1495025696"/>
      <w:bookmarkEnd w:id="3"/>
    </w:p>
    <w:p>
      <w:pPr>
        <w:pStyle w:val="Compact"/>
        <w:jc w:val="both"/>
        <w:rPr>
          <w:rStyle w:val="LienInternet"/>
          <w:lang w:val="fr-FR"/>
        </w:rPr>
      </w:pPr>
      <w:r>
        <w:rPr/>
      </w:r>
    </w:p>
    <w:p>
      <w:pPr>
        <w:pStyle w:val="Compact"/>
        <w:jc w:val="both"/>
        <w:rPr>
          <w:rStyle w:val="LienInternet"/>
          <w:lang w:val="fr-FR"/>
        </w:rPr>
      </w:pPr>
      <w:r>
        <w:rPr/>
      </w:r>
    </w:p>
    <w:sdt>
      <w:sdtPr>
        <w:docPartObj>
          <w:docPartGallery w:val="Table of Contents"/>
          <w:docPartUnique w:val="true"/>
        </w:docPartObj>
      </w:sdtPr>
      <w:sdtContent>
        <w:p>
          <w:pPr>
            <w:pStyle w:val="Titredetabledesmatires"/>
            <w:suppressLineNumbers/>
            <w:ind w:left="0" w:hanging="0"/>
            <w:rPr>
              <w:b/>
              <w:b/>
              <w:bCs/>
              <w:sz w:val="32"/>
              <w:szCs w:val="32"/>
            </w:rPr>
          </w:pPr>
          <w:r>
            <w:rPr>
              <w:b/>
              <w:bCs/>
              <w:sz w:val="32"/>
              <w:szCs w:val="32"/>
            </w:rPr>
            <w:t>Table des matières</w:t>
          </w:r>
        </w:p>
        <w:p>
          <w:pPr>
            <w:pStyle w:val="Tabledesmatiresniveau2"/>
            <w:tabs>
              <w:tab w:val="clear" w:pos="9077"/>
              <w:tab w:val="right" w:pos="9360" w:leader="dot"/>
            </w:tabs>
            <w:rPr/>
          </w:pPr>
          <w:r>
            <w:fldChar w:fldCharType="begin"/>
          </w:r>
          <w:r>
            <w:rPr>
              <w:rStyle w:val="Sautdindex"/>
            </w:rPr>
            <w:instrText> TOC \f \o "1-9" \h</w:instrText>
          </w:r>
          <w:r>
            <w:rPr>
              <w:rStyle w:val="Sautdindex"/>
            </w:rPr>
            <w:fldChar w:fldCharType="separate"/>
          </w:r>
          <w:hyperlink w:anchor="__RefHeading___Toc2901_1495025696">
            <w:r>
              <w:rPr>
                <w:rStyle w:val="Sautdindex"/>
              </w:rPr>
              <w:t>Livrable 2022 : Développement des outils pour la médiation industrielle</w:t>
              <w:tab/>
              <w:t>2</w:t>
            </w:r>
          </w:hyperlink>
        </w:p>
        <w:p>
          <w:pPr>
            <w:pStyle w:val="Tabledesmatiresniveau3"/>
            <w:tabs>
              <w:tab w:val="clear" w:pos="8793"/>
              <w:tab w:val="right" w:pos="9360" w:leader="dot"/>
            </w:tabs>
            <w:rPr/>
          </w:pPr>
          <w:hyperlink w:anchor="__RefHeading___Toc2903_1495025696">
            <w:r>
              <w:rPr>
                <w:rStyle w:val="Sautdindex"/>
              </w:rPr>
              <w:t>Note aux lecteurs</w:t>
              <w:tab/>
              <w:t>2</w:t>
            </w:r>
          </w:hyperlink>
        </w:p>
        <w:p>
          <w:pPr>
            <w:pStyle w:val="Tabledesmatiresniveau3"/>
            <w:tabs>
              <w:tab w:val="clear" w:pos="8793"/>
              <w:tab w:val="right" w:pos="9360" w:leader="dot"/>
            </w:tabs>
            <w:rPr/>
          </w:pPr>
          <w:hyperlink w:anchor="__RefHeading___Toc2907_1495025696">
            <w:r>
              <w:rPr>
                <w:rStyle w:val="Sautdindex"/>
              </w:rPr>
              <w:t>Introduction</w:t>
              <w:tab/>
              <w:t>4</w:t>
            </w:r>
          </w:hyperlink>
        </w:p>
        <w:p>
          <w:pPr>
            <w:pStyle w:val="Tabledesmatiresniveau3"/>
            <w:tabs>
              <w:tab w:val="clear" w:pos="8793"/>
              <w:tab w:val="right" w:pos="9360" w:leader="dot"/>
            </w:tabs>
            <w:rPr/>
          </w:pPr>
          <w:hyperlink w:anchor="__RefHeading___Toc2909_1495025696">
            <w:r>
              <w:rPr>
                <w:rStyle w:val="Sautdindex"/>
              </w:rPr>
              <w:t>Développement</w:t>
              <w:tab/>
              <w:t>5</w:t>
            </w:r>
          </w:hyperlink>
        </w:p>
        <w:p>
          <w:pPr>
            <w:pStyle w:val="Tabledesmatiresniveau4"/>
            <w:tabs>
              <w:tab w:val="clear" w:pos="8510"/>
              <w:tab w:val="right" w:pos="9360" w:leader="dot"/>
            </w:tabs>
            <w:rPr/>
          </w:pPr>
          <w:hyperlink w:anchor="__RefHeading___Toc2911_1495025696">
            <w:r>
              <w:rPr>
                <w:rStyle w:val="Sautdindex"/>
              </w:rPr>
              <w:t>Modèles 3D</w:t>
              <w:tab/>
              <w:t>5</w:t>
            </w:r>
          </w:hyperlink>
        </w:p>
        <w:p>
          <w:pPr>
            <w:pStyle w:val="Tabledesmatiresniveau4"/>
            <w:tabs>
              <w:tab w:val="clear" w:pos="8510"/>
              <w:tab w:val="right" w:pos="9360" w:leader="dot"/>
            </w:tabs>
            <w:rPr/>
          </w:pPr>
          <w:hyperlink w:anchor="__RefHeading___Toc2913_1495025696">
            <w:r>
              <w:rPr>
                <w:rStyle w:val="Sautdindex"/>
              </w:rPr>
              <w:t>Py3DTiles</w:t>
              <w:tab/>
              <w:t>6</w:t>
            </w:r>
          </w:hyperlink>
        </w:p>
        <w:p>
          <w:pPr>
            <w:pStyle w:val="Tabledesmatiresniveau4"/>
            <w:tabs>
              <w:tab w:val="clear" w:pos="8510"/>
              <w:tab w:val="right" w:pos="9360" w:leader="dot"/>
            </w:tabs>
            <w:rPr/>
          </w:pPr>
          <w:hyperlink w:anchor="__RefHeading___Toc2915_1495025696">
            <w:r>
              <w:rPr>
                <w:rStyle w:val="Sautdindex"/>
              </w:rPr>
              <w:t>Py3DTilers</w:t>
              <w:tab/>
              <w:t>6</w:t>
            </w:r>
          </w:hyperlink>
        </w:p>
        <w:p>
          <w:pPr>
            <w:pStyle w:val="Tabledesmatiresniveau4"/>
            <w:tabs>
              <w:tab w:val="clear" w:pos="8510"/>
              <w:tab w:val="right" w:pos="9360" w:leader="dot"/>
            </w:tabs>
            <w:rPr/>
          </w:pPr>
          <w:hyperlink w:anchor="__RefHeading___Toc2917_1495025696">
            <w:r>
              <w:rPr>
                <w:rStyle w:val="Sautdindex"/>
              </w:rPr>
              <w:t>UD-Viz</w:t>
              <w:tab/>
              <w:t>8</w:t>
            </w:r>
          </w:hyperlink>
        </w:p>
        <w:p>
          <w:pPr>
            <w:pStyle w:val="Tabledesmatiresniveau5"/>
            <w:tabs>
              <w:tab w:val="clear" w:pos="8226"/>
              <w:tab w:val="right" w:pos="9360" w:leader="dot"/>
            </w:tabs>
            <w:rPr/>
          </w:pPr>
          <w:hyperlink w:anchor="__RefHeading___Toc2919_1495025696">
            <w:r>
              <w:rPr>
                <w:rStyle w:val="Sautdindex"/>
              </w:rPr>
              <w:t>Couleurs et textures</w:t>
              <w:tab/>
              <w:t>8</w:t>
            </w:r>
          </w:hyperlink>
        </w:p>
        <w:p>
          <w:pPr>
            <w:pStyle w:val="Tabledesmatiresniveau5"/>
            <w:tabs>
              <w:tab w:val="clear" w:pos="8226"/>
              <w:tab w:val="right" w:pos="9360" w:leader="dot"/>
            </w:tabs>
            <w:rPr/>
          </w:pPr>
          <w:hyperlink w:anchor="__RefHeading___Toc2921_1495025696">
            <w:r>
              <w:rPr>
                <w:rStyle w:val="Sautdindex"/>
              </w:rPr>
              <w:t>Intégration de contenus multi-médias</w:t>
              <w:tab/>
              <w:t>9</w:t>
            </w:r>
          </w:hyperlink>
        </w:p>
        <w:p>
          <w:pPr>
            <w:pStyle w:val="Tabledesmatiresniveau5"/>
            <w:tabs>
              <w:tab w:val="clear" w:pos="8226"/>
              <w:tab w:val="right" w:pos="9360" w:leader="dot"/>
            </w:tabs>
            <w:rPr/>
          </w:pPr>
          <w:hyperlink w:anchor="__RefHeading___Toc2923_1495025696">
            <w:r>
              <w:rPr>
                <w:rStyle w:val="Sautdindex"/>
              </w:rPr>
              <w:t>Intégration de couches de données 2D</w:t>
              <w:tab/>
              <w:t>10</w:t>
            </w:r>
          </w:hyperlink>
        </w:p>
        <w:p>
          <w:pPr>
            <w:pStyle w:val="Tabledesmatiresniveau4"/>
            <w:tabs>
              <w:tab w:val="clear" w:pos="8510"/>
              <w:tab w:val="right" w:pos="9360" w:leader="dot"/>
            </w:tabs>
            <w:rPr/>
          </w:pPr>
          <w:hyperlink w:anchor="__RefHeading___Toc2925_1495025696">
            <w:r>
              <w:rPr>
                <w:rStyle w:val="Sautdindex"/>
              </w:rPr>
              <w:t>Démos UD-Viz</w:t>
              <w:tab/>
              <w:t>11</w:t>
            </w:r>
          </w:hyperlink>
        </w:p>
        <w:p>
          <w:pPr>
            <w:pStyle w:val="Tabledesmatiresniveau5"/>
            <w:tabs>
              <w:tab w:val="clear" w:pos="8226"/>
              <w:tab w:val="right" w:pos="9360" w:leader="dot"/>
            </w:tabs>
            <w:rPr/>
          </w:pPr>
          <w:hyperlink w:anchor="__RefHeading___Toc2927_1495025696">
            <w:r>
              <w:rPr>
                <w:rStyle w:val="Sautdindex"/>
              </w:rPr>
              <w:t>Démo Py3DTilers</w:t>
              <w:tab/>
              <w:t>11</w:t>
            </w:r>
          </w:hyperlink>
        </w:p>
        <w:p>
          <w:pPr>
            <w:pStyle w:val="Tabledesmatiresniveau5"/>
            <w:tabs>
              <w:tab w:val="clear" w:pos="8226"/>
              <w:tab w:val="right" w:pos="9360" w:leader="dot"/>
            </w:tabs>
            <w:rPr/>
          </w:pPr>
          <w:hyperlink w:anchor="__RefHeading___Toc2929_1495025696">
            <w:r>
              <w:rPr>
                <w:rStyle w:val="Sautdindex"/>
              </w:rPr>
              <w:t>Démo UI-driven</w:t>
              <w:tab/>
              <w:t>13</w:t>
            </w:r>
          </w:hyperlink>
        </w:p>
        <w:p>
          <w:pPr>
            <w:pStyle w:val="Tabledesmatiresniveau4"/>
            <w:tabs>
              <w:tab w:val="clear" w:pos="8510"/>
              <w:tab w:val="right" w:pos="9360" w:leader="dot"/>
            </w:tabs>
            <w:rPr/>
          </w:pPr>
          <w:hyperlink w:anchor="__RefHeading___Toc2931_1495025696">
            <w:r>
              <w:rPr>
                <w:rStyle w:val="Sautdindex"/>
              </w:rPr>
              <w:t>Démo Vallée de la chimie</w:t>
              <w:tab/>
              <w:t>14</w:t>
            </w:r>
          </w:hyperlink>
        </w:p>
        <w:p>
          <w:pPr>
            <w:pStyle w:val="Tabledesmatiresniveau4"/>
            <w:tabs>
              <w:tab w:val="clear" w:pos="8510"/>
              <w:tab w:val="right" w:pos="9360" w:leader="dot"/>
            </w:tabs>
            <w:rPr/>
          </w:pPr>
          <w:hyperlink w:anchor="__RefHeading___Toc2933_1495025696">
            <w:r>
              <w:rPr>
                <w:rStyle w:val="Sautdindex"/>
              </w:rPr>
              <w:t>Docker</w:t>
              <w:tab/>
              <w:t>15</w:t>
            </w:r>
          </w:hyperlink>
        </w:p>
        <w:p>
          <w:pPr>
            <w:pStyle w:val="Tabledesmatiresniveau2"/>
            <w:tabs>
              <w:tab w:val="clear" w:pos="9077"/>
              <w:tab w:val="right" w:pos="9360" w:leader="dot"/>
            </w:tabs>
            <w:rPr/>
          </w:pPr>
          <w:hyperlink w:anchor="__RefHeading___Toc2935_1495025696">
            <w:r>
              <w:rPr>
                <w:rStyle w:val="Sautdindex"/>
              </w:rPr>
              <w:t>Conclusion</w:t>
              <w:tab/>
              <w:t>16</w:t>
            </w:r>
          </w:hyperlink>
          <w:r>
            <w:rPr>
              <w:rStyle w:val="Sautdindex"/>
            </w:rPr>
            <w:fldChar w:fldCharType="end"/>
          </w:r>
        </w:p>
      </w:sdtContent>
    </w:sdt>
    <w:p>
      <w:pPr>
        <w:pStyle w:val="Compact"/>
        <w:jc w:val="both"/>
        <w:rPr>
          <w:rStyle w:val="LienInternet"/>
          <w:lang w:val="fr-FR"/>
        </w:rPr>
      </w:pPr>
      <w:r>
        <w:rPr/>
      </w:r>
    </w:p>
    <w:p>
      <w:pPr>
        <w:pStyle w:val="Compact"/>
        <w:jc w:val="both"/>
        <w:rPr>
          <w:rStyle w:val="LienInternet"/>
          <w:lang w:val="fr-FR"/>
        </w:rPr>
      </w:pPr>
      <w:r>
        <w:rPr/>
      </w:r>
    </w:p>
    <w:p>
      <w:pPr>
        <w:pStyle w:val="Compact"/>
        <w:jc w:val="both"/>
        <w:rPr>
          <w:rStyle w:val="LienInternet"/>
          <w:lang w:val="fr-FR"/>
        </w:rPr>
      </w:pPr>
      <w:r>
        <w:rPr/>
      </w:r>
    </w:p>
    <w:p>
      <w:pPr>
        <w:pStyle w:val="Compact"/>
        <w:jc w:val="both"/>
        <w:rPr>
          <w:rStyle w:val="LienInternet"/>
          <w:lang w:val="fr-FR"/>
        </w:rPr>
      </w:pPr>
      <w:r>
        <w:rPr/>
      </w:r>
    </w:p>
    <w:p>
      <w:pPr>
        <w:pStyle w:val="Titre3"/>
        <w:jc w:val="both"/>
        <w:rPr>
          <w:lang w:val="fr-FR"/>
        </w:rPr>
      </w:pPr>
      <w:bookmarkStart w:id="4" w:name="__RefHeading___Toc2907_1495025696"/>
      <w:bookmarkEnd w:id="4"/>
      <w:r>
        <w:rPr>
          <w:lang w:val="fr-FR"/>
        </w:rPr>
        <w:t>Introduction</w:t>
      </w:r>
    </w:p>
    <w:p>
      <w:pPr>
        <w:pStyle w:val="FirstParagraph"/>
        <w:jc w:val="both"/>
        <w:rPr/>
      </w:pPr>
      <w:r>
        <w:rPr>
          <w:lang w:val="fr-FR"/>
        </w:rPr>
        <w:t xml:space="preserve">La première étape de ce travail a consisté à proposer une veille des outils de médiation. Dans le </w:t>
      </w:r>
      <w:hyperlink r:id="rId14">
        <w:r>
          <w:rPr>
            <w:rStyle w:val="LienInternet"/>
            <w:lang w:val="fr-FR"/>
          </w:rPr>
          <w:t>premier livrable</w:t>
        </w:r>
      </w:hyperlink>
      <w:r>
        <w:rPr>
          <w:lang w:val="fr-FR"/>
        </w:rPr>
        <w:t>, des expérimentations inspirantes pour le projet TIGA ont été listées et analysées. Ce deuxième livrable est dédié à des propositions d’éléments de médiations liant numérique, territoire et jeu. Ces dispositifs sont pensés afin de favoriser l’interaction entre acteurs. Ils sont aussi conçus comme un ensemble de briques composables et réutilisables pour d’autres cas d’utilisations ou d’autres territoires.</w:t>
      </w:r>
    </w:p>
    <w:p>
      <w:pPr>
        <w:pStyle w:val="Corpsdetexte"/>
        <w:jc w:val="both"/>
        <w:rPr/>
      </w:pPr>
      <w:r>
        <w:rPr>
          <w:lang w:val="fr-FR"/>
        </w:rPr>
        <w:t xml:space="preserve">Proposer de nouveaux outils innovants ne peut se faire que par une recherche “tirée par l’aval”; il s’agit de définir avec les partenaires un ensemble de besoins méthodologiques, scientifiques et techniques qui permettent de répondre à des cas d’utilisations présents dans TIGA. Les propositions faites ci-dessous permettent de nourrir en particulier deux besoins. Le premier besoin est de pouvoir mieux appréhender ce qui se passe dans une zone industrielle, en faisant ressortir la ville productive, mais aussi la vie des usagers du même territtoire. Ce travail a été mené avec </w:t>
      </w:r>
      <w:hyperlink r:id="rId15">
        <w:r>
          <w:rPr>
            <w:rStyle w:val="LienInternet"/>
            <w:lang w:val="fr-FR"/>
          </w:rPr>
          <w:t>la mission vallée de la chimie</w:t>
        </w:r>
      </w:hyperlink>
      <w:r>
        <w:rPr>
          <w:lang w:val="fr-FR"/>
        </w:rPr>
        <w:t xml:space="preserve">, le centre de formation </w:t>
      </w:r>
      <w:hyperlink r:id="rId16">
        <w:r>
          <w:rPr>
            <w:rStyle w:val="LienInternet"/>
            <w:lang w:val="fr-FR"/>
          </w:rPr>
          <w:t>Interfora AFAIP</w:t>
        </w:r>
      </w:hyperlink>
      <w:r>
        <w:rPr>
          <w:lang w:val="fr-FR"/>
        </w:rPr>
        <w:t xml:space="preserve"> et </w:t>
      </w:r>
      <w:hyperlink r:id="rId17">
        <w:r>
          <w:rPr>
            <w:rStyle w:val="LienInternet"/>
            <w:lang w:val="fr-FR"/>
          </w:rPr>
          <w:t>TUBA : Tube à expérimentation urbaine Lyon</w:t>
        </w:r>
      </w:hyperlink>
      <w:r>
        <w:rPr>
          <w:lang w:val="fr-FR"/>
        </w:rPr>
        <w:t xml:space="preserve">. Le deuxième besoin porte sur la nécessaire mobilisation de données (en particulier 3D) dans un ensemble d’outils que nous mettons à disposition de la métropole de Lyon, en particulier de leur </w:t>
      </w:r>
      <w:hyperlink r:id="rId18">
        <w:r>
          <w:rPr>
            <w:rStyle w:val="LienInternet"/>
            <w:lang w:val="fr-FR"/>
          </w:rPr>
          <w:t>Laboratoire des Usages</w:t>
        </w:r>
      </w:hyperlink>
      <w:r>
        <w:rPr>
          <w:lang w:val="fr-FR"/>
        </w:rPr>
        <w:t xml:space="preserve">. Il s’agit de proposer des briques permettant une meilleure appropriation des données urbaines afin d’en faciliter l’utilisation par les usagers. Ces briques logicielles, issues du laboratoire </w:t>
      </w:r>
      <w:hyperlink r:id="rId19">
        <w:r>
          <w:rPr>
            <w:rStyle w:val="LienInternet"/>
            <w:lang w:val="fr-FR"/>
          </w:rPr>
          <w:t>Liris</w:t>
        </w:r>
      </w:hyperlink>
      <w:r>
        <w:rPr>
          <w:lang w:val="fr-FR"/>
        </w:rPr>
        <w:t>, sont présentées ci-dessous. Elle sont ensuite illustrées grâce à des cas d’utilisation.</w:t>
      </w:r>
    </w:p>
    <w:p>
      <w:pPr>
        <w:pStyle w:val="Corpsdetexte"/>
        <w:jc w:val="both"/>
        <w:rPr/>
      </w:pPr>
      <w:r>
        <w:rPr>
          <w:lang w:val="fr-FR"/>
        </w:rPr>
        <w:t xml:space="preserve">Pour répondre à ce besoin d’une meilleure compréhension du secteur industriel et du territoire par le citoyen, nous nous sommes donc orientés vers des représentations 3D numériques de la ville. La visualisation 3D d’un environnement nous permet de mieux l’appréhender et ainsi mieux discerner son organisation, ses activités, etc. Cette représentation 3D de la ville peut être améliorée en allant au-delà de la géométrie des bâtiments. Nous voulons apporter plus de couleur et de réalisme à cette représentation pour rendre l’utilisateur plus à l’aise dans sa déambulation. De plus, afin de contextualiser un quartier ou un immeuble, nous cherchons à le lier à des connaissances, en particulier des contenus multi-médias (photo, vidéo, texte, etc.) et apporter une nouvelle dimension la 3D, allant au délà d’une simple déambulation dans l’espace 3D. Pour ce faire, nous avons conçus différents outils utiles pour la conception de jumeaux numériques avec comme point d’entrée des données urbaines. Dans un premier temps, nous développerons les socles techniques qui ont permis la construction de représentations 3D tel que la géométrie des bâtiments. Puis dans un second temps, nous détaillerons les démonstrations produites grâce aux outils développés et qui ont pu être mis en pratique. Ces outils ont été pensés de manière reproductible avec une documentation en continue afin que ceux-ci puissent être utilisables de manière autonome et également sous différentes thématiques. Le type de Licence </w:t>
      </w:r>
      <w:hyperlink r:id="rId20">
        <w:r>
          <w:rPr>
            <w:rStyle w:val="LienInternet"/>
            <w:lang w:val="fr-FR"/>
          </w:rPr>
          <w:t>LGPL</w:t>
        </w:r>
      </w:hyperlink>
      <w:r>
        <w:rPr>
          <w:lang w:val="fr-FR"/>
        </w:rPr>
        <w:t xml:space="preserve"> facilite aussi la réutilisation des composants et outils développés.</w:t>
      </w:r>
    </w:p>
    <w:p>
      <w:pPr>
        <w:pStyle w:val="Titre3"/>
        <w:jc w:val="both"/>
        <w:rPr>
          <w:lang w:val="fr-FR"/>
        </w:rPr>
      </w:pPr>
      <w:bookmarkStart w:id="5" w:name="__RefHeading___Toc2909_1495025696"/>
      <w:bookmarkEnd w:id="5"/>
      <w:r>
        <w:rPr>
          <w:lang w:val="fr-FR"/>
        </w:rPr>
        <w:t>Développement</w:t>
      </w:r>
    </w:p>
    <w:p>
      <w:pPr>
        <w:pStyle w:val="Titre4"/>
        <w:jc w:val="both"/>
        <w:rPr>
          <w:lang w:val="fr-FR"/>
        </w:rPr>
      </w:pPr>
      <w:bookmarkStart w:id="6" w:name="__RefHeading___Toc2911_1495025696"/>
      <w:bookmarkEnd w:id="6"/>
      <w:r>
        <w:rPr>
          <w:b/>
          <w:bCs/>
          <w:lang w:val="fr-FR"/>
        </w:rPr>
        <w:t>Modèles 3D</w:t>
      </w:r>
    </w:p>
    <w:p>
      <w:pPr>
        <w:pStyle w:val="FirstParagraph"/>
        <w:jc w:val="both"/>
        <w:rPr/>
      </w:pPr>
      <w:r>
        <w:rPr>
          <w:lang w:val="fr-FR"/>
        </w:rPr>
        <w:t xml:space="preserve">L’intéraction avec des données urbaines nécessite de résoudre un certain nombre de problématiques, telles que la visualisation massive d’objets 3D (bâtiments, ponts, végétation, etc) et la liaison de ces objets avec de la donnée sémantique (entendons par sémantique les données additionnelles qui viennent enrichir les données géométriques 3D; il peut s’agir d’attributs ou de façon plus général de corpus documentaires liés). L’approche que nous proposons consiste à n’appuyer au maximum sur des standards issus de </w:t>
      </w:r>
      <w:hyperlink r:id="rId21">
        <w:r>
          <w:rPr>
            <w:rStyle w:val="LienInternet"/>
            <w:lang w:val="fr-FR"/>
          </w:rPr>
          <w:t>L’isso TC/ 211</w:t>
        </w:r>
      </w:hyperlink>
      <w:r>
        <w:rPr>
          <w:lang w:val="fr-FR"/>
        </w:rPr>
        <w:t xml:space="preserve"> et de l’</w:t>
      </w:r>
      <w:hyperlink r:id="rId22">
        <w:r>
          <w:rPr>
            <w:rStyle w:val="LienInternet"/>
            <w:lang w:val="fr-FR"/>
          </w:rPr>
          <w:t>Open Geospatial Consortium</w:t>
        </w:r>
      </w:hyperlink>
      <w:r>
        <w:rPr>
          <w:lang w:val="fr-FR"/>
        </w:rPr>
        <w:t xml:space="preserve">. Cela facilite l’utilisation de composants déjà existants, mais aussi la réutilisation de nos propres composants. En ce sens, nous avons par exemple fait le choix d’utiliser le standard </w:t>
      </w:r>
      <w:hyperlink r:id="rId23">
        <w:r>
          <w:rPr>
            <w:rStyle w:val="LienInternet"/>
            <w:lang w:val="fr-FR"/>
          </w:rPr>
          <w:t>3D Tiles</w:t>
        </w:r>
      </w:hyperlink>
      <w:r>
        <w:rPr>
          <w:lang w:val="fr-FR"/>
        </w:rPr>
        <w:t xml:space="preserve">, décrit par Cesium et l’OGC. 3D Tiles a été pensé pour aider à la visualisation massive de contenu géospatial 3D. Ce standard permet de décrire un </w:t>
      </w:r>
      <w:r>
        <w:rPr>
          <w:i/>
          <w:iCs/>
          <w:lang w:val="fr-FR"/>
        </w:rPr>
        <w:t>tileset</w:t>
      </w:r>
      <w:r>
        <w:rPr>
          <w:lang w:val="fr-FR"/>
        </w:rPr>
        <w:t xml:space="preserve"> : un arbre de tuiles 3D. Chaque tuile contient des modèles 3D auxquels sont associées des données sémantiques. Un tileset permet une organisation spatiale des tuiles, optimisée pour le rendu d’objets 3D urbains, notamment grâce à la hiérarchisation spatiale des objets, mais aussi grâce aux niveaux de détails. Les niveaux de détail permettent d’alterner entre des géométries plus ou moins détaillées en fonction des besoins, par exemple en affichant des modèles très simplifiés de loin (distance par rapport au point de vue) et détaillés lorsqu’on est proche.</w:t>
      </w:r>
    </w:p>
    <w:p>
      <w:pPr>
        <w:pStyle w:val="Corpsdetexte"/>
        <w:jc w:val="both"/>
        <w:rPr>
          <w:lang w:val="fr-FR"/>
        </w:rPr>
      </w:pPr>
      <w:r>
        <w:rPr>
          <w:lang w:val="fr-FR"/>
        </w:rPr>
        <w:t>Les tuiles peuvent avoir différents formats :</w:t>
      </w:r>
    </w:p>
    <w:p>
      <w:pPr>
        <w:pStyle w:val="Compact"/>
        <w:numPr>
          <w:ilvl w:val="0"/>
          <w:numId w:val="49"/>
        </w:numPr>
        <w:jc w:val="both"/>
        <w:rPr>
          <w:lang w:val="fr-FR"/>
        </w:rPr>
      </w:pPr>
      <w:r>
        <w:rPr>
          <w:lang w:val="fr-FR"/>
        </w:rPr>
        <w:t>Batched 3D Model (B3DM) : Modèles 3D hétérogènes.</w:t>
      </w:r>
    </w:p>
    <w:p>
      <w:pPr>
        <w:pStyle w:val="Compact"/>
        <w:numPr>
          <w:ilvl w:val="0"/>
          <w:numId w:val="50"/>
        </w:numPr>
        <w:jc w:val="both"/>
        <w:rPr>
          <w:lang w:val="fr-FR"/>
        </w:rPr>
      </w:pPr>
      <w:r>
        <w:rPr>
          <w:lang w:val="fr-FR"/>
        </w:rPr>
        <w:t>Instanced 3D Model (I3DM) : Instances de modèles 3D.</w:t>
      </w:r>
    </w:p>
    <w:p>
      <w:pPr>
        <w:pStyle w:val="Compact"/>
        <w:numPr>
          <w:ilvl w:val="0"/>
          <w:numId w:val="51"/>
        </w:numPr>
        <w:jc w:val="both"/>
        <w:rPr>
          <w:lang w:val="fr-FR"/>
        </w:rPr>
      </w:pPr>
      <w:r>
        <w:rPr>
          <w:lang w:val="fr-FR"/>
        </w:rPr>
        <w:t>Point Cloud (PNTS) : Nombre massif de points colorés.</w:t>
      </w:r>
    </w:p>
    <w:p>
      <w:pPr>
        <w:pStyle w:val="Compact"/>
        <w:numPr>
          <w:ilvl w:val="0"/>
          <w:numId w:val="52"/>
        </w:numPr>
        <w:jc w:val="both"/>
        <w:rPr>
          <w:lang w:val="fr-FR"/>
        </w:rPr>
      </w:pPr>
      <w:r>
        <w:rPr>
          <w:lang w:val="fr-FR"/>
        </w:rPr>
        <w:t>Composite : Mélange de différents formats.</w:t>
      </w:r>
    </w:p>
    <w:p>
      <w:pPr>
        <w:pStyle w:val="FirstParagraph"/>
        <w:jc w:val="both"/>
        <w:rPr>
          <w:lang w:val="fr-FR"/>
        </w:rPr>
      </w:pPr>
      <w:r>
        <w:rPr>
          <w:lang w:val="fr-FR"/>
        </w:rPr>
        <w:t>Dans les outils développés dans le cadre de TIGA, nous utilisons principalement le format B3DM. Ce format décrit les géométries à l’aide du format glTF, libre et facilitant le transfert et rendu de modèles 3D sur le web. Chaque tuile contient un ensemble de modèles 3D représentant par exemple des bâtiments ou des arbres. Chaque modèle 3D peut-être associé à un ensemble d’informations sémantiques.</w:t>
      </w:r>
    </w:p>
    <w:p>
      <w:pPr>
        <w:pStyle w:val="Corpsdetexte"/>
        <w:jc w:val="both"/>
        <w:rPr/>
      </w:pPr>
      <w:r>
        <w:rPr>
          <w:lang w:val="fr-FR"/>
        </w:rPr>
        <w:t xml:space="preserve">La méthode utilisée pour créer les 3D Tiles peut avoir un impact direct sur la visualisation des objets. Il est donc nécessaire de disposer d’outils permettant de tester différentes méthodes de tuilage afin d’optimiser le rendu et la visualisation des modèles 3D. Il y a aussi le besoin d’offrir à l’utilisateur des outils lui permettant de créer des 3D Tiles depuis différentes données, en y ajoutant de la couleur, des textures et des niveaux de détail. C’est avec cet objectif qu’ont été développés </w:t>
      </w:r>
      <w:hyperlink w:anchor="py3dtiles">
        <w:r>
          <w:rPr>
            <w:rStyle w:val="LienInternet"/>
            <w:lang w:val="fr-FR"/>
          </w:rPr>
          <w:t>Py3DTiles</w:t>
        </w:r>
      </w:hyperlink>
      <w:r>
        <w:rPr>
          <w:lang w:val="fr-FR"/>
        </w:rPr>
        <w:t xml:space="preserve"> et </w:t>
      </w:r>
      <w:hyperlink w:anchor="py3dtilers">
        <w:r>
          <w:rPr>
            <w:rStyle w:val="LienInternet"/>
            <w:lang w:val="fr-FR"/>
          </w:rPr>
          <w:t>Py3DTilers</w:t>
        </w:r>
      </w:hyperlink>
      <w:r>
        <w:rPr>
          <w:lang w:val="fr-FR"/>
        </w:rPr>
        <w:t>.</w:t>
      </w:r>
    </w:p>
    <w:p>
      <w:pPr>
        <w:pStyle w:val="Titre4"/>
        <w:jc w:val="both"/>
        <w:rPr>
          <w:lang w:val="fr-FR"/>
        </w:rPr>
      </w:pPr>
      <w:bookmarkStart w:id="7" w:name="__RefHeading___Toc2913_1495025696"/>
      <w:bookmarkEnd w:id="7"/>
      <w:r>
        <w:rPr>
          <w:b/>
          <w:bCs/>
          <w:lang w:val="fr-FR"/>
        </w:rPr>
        <w:t>Py3DTiles</w:t>
      </w:r>
    </w:p>
    <w:p>
      <w:pPr>
        <w:pStyle w:val="FirstParagraph"/>
        <w:jc w:val="both"/>
        <w:rPr/>
      </w:pPr>
      <w:hyperlink r:id="rId24">
        <w:r>
          <w:rPr>
            <w:rStyle w:val="LienInternet"/>
            <w:lang w:val="fr-FR"/>
          </w:rPr>
          <w:t>Py3DTiles</w:t>
        </w:r>
      </w:hyperlink>
      <w:r>
        <w:rPr>
          <w:lang w:val="fr-FR"/>
        </w:rPr>
        <w:t xml:space="preserve"> est une librairie libre permettant de produire des </w:t>
      </w:r>
      <w:hyperlink w:anchor="modèles-3D">
        <w:r>
          <w:rPr>
            <w:rStyle w:val="LienInternet"/>
            <w:lang w:val="fr-FR"/>
          </w:rPr>
          <w:t>3D Tiles</w:t>
        </w:r>
      </w:hyperlink>
      <w:r>
        <w:rPr>
          <w:lang w:val="fr-FR"/>
        </w:rPr>
        <w:t xml:space="preserve">. Elle offre un ensemble de fonctionnalités pour écrire des 3D Tiles depuis de la donnée. Originellement développé par </w:t>
      </w:r>
      <w:hyperlink r:id="rId25">
        <w:r>
          <w:rPr>
            <w:rStyle w:val="LienInternet"/>
            <w:lang w:val="fr-FR"/>
          </w:rPr>
          <w:t>Oslandia</w:t>
        </w:r>
      </w:hyperlink>
      <w:r>
        <w:rPr>
          <w:lang w:val="fr-FR"/>
        </w:rPr>
        <w:t xml:space="preserve">, et le </w:t>
      </w:r>
      <w:hyperlink r:id="rId26">
        <w:r>
          <w:rPr>
            <w:rStyle w:val="LienInternet"/>
            <w:lang w:val="fr-FR"/>
          </w:rPr>
          <w:t>Liris</w:t>
        </w:r>
      </w:hyperlink>
      <w:r>
        <w:rPr>
          <w:lang w:val="fr-FR"/>
        </w:rPr>
        <w:t>, cette bibliothèque a été enrichie et robustifiée au cours du projet TIGA.</w:t>
      </w:r>
    </w:p>
    <w:p>
      <w:pPr>
        <w:pStyle w:val="Corpsdetexte"/>
        <w:jc w:val="both"/>
        <w:rPr>
          <w:lang w:val="fr-FR"/>
        </w:rPr>
      </w:pPr>
      <w:r>
        <w:rPr>
          <w:lang w:val="fr-FR"/>
        </w:rPr>
        <w:t>Le premier objectif des modifications et ajouts apportés à Py3DTiles est de faciliter la production de modèles 3D Tiles et leur personnalisation. Pour cela, nous avons notamment ajouté le système de création d’extension : l’utilisateur peut étendre le standard afin d’y ajouter ses propres fonctionnalités. Nous avons aussi introduit dans la librairie la création de matériaux. Ces matériaux permettent de changer l’apparence des modèles 3D en y appliquant des couleurs et des textures.</w:t>
        <w:br/>
        <w:t>Le second objectif du travail sur Py3DTiles est de s’assurer que les 3D Tiles produits avec cette librairie puissent être visualisés avec différents outils. Dans ce but, des développements ont été effectués afin de vérifier que les 3D Tiles soient fidèles au standard. Cela permet d’être certain que les 3D Tiles créés avec Py3DIiles puissent être manipulés par tous les autres outils suivant aussi le standard.</w:t>
      </w:r>
      <w:bookmarkStart w:id="8" w:name="py3dtiles"/>
      <w:bookmarkEnd w:id="8"/>
    </w:p>
    <w:p>
      <w:pPr>
        <w:pStyle w:val="Titre4"/>
        <w:jc w:val="both"/>
        <w:rPr>
          <w:lang w:val="fr-FR"/>
        </w:rPr>
      </w:pPr>
      <w:bookmarkStart w:id="9" w:name="__RefHeading___Toc2915_1495025696"/>
      <w:bookmarkEnd w:id="9"/>
      <w:r>
        <w:rPr>
          <w:b/>
          <w:bCs/>
          <w:lang w:val="fr-FR"/>
        </w:rPr>
        <w:t>Py3DTilers</w:t>
      </w:r>
    </w:p>
    <w:p>
      <w:pPr>
        <w:pStyle w:val="FirstParagraph"/>
        <w:jc w:val="both"/>
        <w:rPr/>
      </w:pPr>
      <w:hyperlink r:id="rId27">
        <w:r>
          <w:rPr>
            <w:rStyle w:val="LienInternet"/>
            <w:lang w:val="fr-FR"/>
          </w:rPr>
          <w:t>Py3DTilers</w:t>
        </w:r>
      </w:hyperlink>
      <w:r>
        <w:rPr>
          <w:lang w:val="fr-FR"/>
        </w:rPr>
        <w:t xml:space="preserve"> est un outil libre développé dans le cadre du projet TIGA. Il permet de créer des 3D Tiles depuis différents formats de données: </w:t>
      </w:r>
      <w:hyperlink r:id="rId28">
        <w:r>
          <w:rPr>
            <w:rStyle w:val="LienInternet"/>
            <w:lang w:val="fr-FR"/>
          </w:rPr>
          <w:t>OBJ</w:t>
        </w:r>
      </w:hyperlink>
      <w:r>
        <w:rPr>
          <w:lang w:val="fr-FR"/>
        </w:rPr>
        <w:t xml:space="preserve">, </w:t>
      </w:r>
      <w:hyperlink r:id="rId29">
        <w:r>
          <w:rPr>
            <w:rStyle w:val="LienInternet"/>
            <w:lang w:val="fr-FR"/>
          </w:rPr>
          <w:t>GeoJSON</w:t>
        </w:r>
      </w:hyperlink>
      <w:r>
        <w:rPr>
          <w:lang w:val="fr-FR"/>
        </w:rPr>
        <w:t xml:space="preserve">, </w:t>
      </w:r>
      <w:hyperlink r:id="rId30">
        <w:r>
          <w:rPr>
            <w:rStyle w:val="LienInternet"/>
            <w:lang w:val="fr-FR"/>
          </w:rPr>
          <w:t>IFC</w:t>
        </w:r>
      </w:hyperlink>
      <w:r>
        <w:rPr>
          <w:lang w:val="fr-FR"/>
        </w:rPr>
        <w:t xml:space="preserve"> et </w:t>
      </w:r>
      <w:hyperlink r:id="rId31">
        <w:r>
          <w:rPr>
            <w:rStyle w:val="LienInternet"/>
            <w:lang w:val="fr-FR"/>
          </w:rPr>
          <w:t>CityGML</w:t>
        </w:r>
      </w:hyperlink>
      <w:r>
        <w:rPr>
          <w:lang w:val="fr-FR"/>
        </w:rPr>
        <w:t xml:space="preserve">. Ces formats de données sont utilisés pour représenter des données géographiques et urbaines, 2D ou 3D. Le support de ces différents formats permet de créer des 3D Tiles depuis un grand nombre de données, où chaque donnée peut être spécialisée pour représenter des objets de la ville en particulier. Par exemple, le standard </w:t>
      </w:r>
      <w:hyperlink r:id="rId32">
        <w:r>
          <w:rPr>
            <w:rStyle w:val="LienInternet"/>
            <w:lang w:val="fr-FR"/>
          </w:rPr>
          <w:t>CityGML</w:t>
        </w:r>
      </w:hyperlink>
      <w:r>
        <w:rPr>
          <w:lang w:val="fr-FR"/>
        </w:rPr>
        <w:t xml:space="preserve"> permet de représenter les géométries des bâtiments et du relief. Le standard </w:t>
      </w:r>
      <w:hyperlink r:id="rId33">
        <w:r>
          <w:rPr>
            <w:rStyle w:val="LienInternet"/>
            <w:lang w:val="fr-FR"/>
          </w:rPr>
          <w:t>IFC: Industry foundation classes</w:t>
        </w:r>
      </w:hyperlink>
      <w:r>
        <w:rPr>
          <w:lang w:val="fr-FR"/>
        </w:rPr>
        <w:t xml:space="preserve"> décrit quant à lui plus en détails l’intérieur des bâtiments.</w:t>
      </w:r>
    </w:p>
    <w:p>
      <w:pPr>
        <w:pStyle w:val="Corpsdetexte"/>
        <w:jc w:val="both"/>
        <w:rPr/>
      </w:pPr>
      <w:r>
        <w:rPr>
          <w:lang w:val="fr-FR"/>
        </w:rPr>
        <w:t xml:space="preserve">Py3DTilers se base sur la librairie </w:t>
      </w:r>
      <w:hyperlink w:anchor="py3dtiles">
        <w:r>
          <w:rPr>
            <w:rStyle w:val="LienInternet"/>
            <w:lang w:val="fr-FR"/>
          </w:rPr>
          <w:t>Py3DTiles</w:t>
        </w:r>
      </w:hyperlink>
      <w:r>
        <w:rPr>
          <w:lang w:val="fr-FR"/>
        </w:rPr>
        <w:t xml:space="preserve">, décrite précédemment, pour produire des 3D Tiles. Cet outil vient rajouter des </w:t>
      </w:r>
      <w:r>
        <w:rPr>
          <w:i/>
          <w:iCs/>
          <w:lang w:val="fr-FR"/>
        </w:rPr>
        <w:t>Tilers</w:t>
      </w:r>
      <w:r>
        <w:rPr>
          <w:lang w:val="fr-FR"/>
        </w:rPr>
        <w:t>, permettant chacun de transformer un format précis de données en 3D Tiles. Py3DTilers intègre également un grand nombre d’options et de fonctionnalités pour personnaliser la création, parmi lesquelles :</w:t>
      </w:r>
    </w:p>
    <w:p>
      <w:pPr>
        <w:pStyle w:val="Compact"/>
        <w:numPr>
          <w:ilvl w:val="0"/>
          <w:numId w:val="53"/>
        </w:numPr>
        <w:jc w:val="both"/>
        <w:rPr/>
      </w:pPr>
      <w:r>
        <w:rPr>
          <w:b/>
          <w:bCs/>
          <w:lang w:val="fr-FR"/>
        </w:rPr>
        <w:t>La création de niveaux de détails</w:t>
      </w:r>
      <w:r>
        <w:rPr>
          <w:lang w:val="fr-FR"/>
        </w:rPr>
        <w:t xml:space="preserve">: permet d’ajouter un ou plusieurs </w:t>
      </w:r>
      <w:hyperlink r:id="rId34">
        <w:r>
          <w:rPr>
            <w:rStyle w:val="LienInternet"/>
            <w:lang w:val="fr-FR"/>
          </w:rPr>
          <w:t>niveaux de détail</w:t>
        </w:r>
      </w:hyperlink>
      <w:r>
        <w:rPr>
          <w:lang w:val="fr-FR"/>
        </w:rPr>
        <w:t xml:space="preserve"> aux géométries. Cela permet de fluidifier le rendu en affichant des modèles 3D plus ou moins détaillés.</w:t>
      </w:r>
    </w:p>
    <w:p>
      <w:pPr>
        <w:pStyle w:val="Compact"/>
        <w:numPr>
          <w:ilvl w:val="0"/>
          <w:numId w:val="54"/>
        </w:numPr>
        <w:jc w:val="both"/>
        <w:rPr>
          <w:lang w:val="fr-FR"/>
        </w:rPr>
      </w:pPr>
      <w:r>
        <w:rPr>
          <w:b/>
          <w:bCs/>
          <w:lang w:val="fr-FR"/>
        </w:rPr>
        <w:t>La reprojection des données</w:t>
      </w:r>
      <w:r>
        <w:rPr>
          <w:lang w:val="fr-FR"/>
        </w:rPr>
        <w:t>: permet de modifier le système de projection utilisé pour les coordonnées. Cela permet par exemple de visualiser dans un même contexte des données ayant originellement des systèmes de projection différents. Cela permet aussi de s’adapter aux contraintes pouvant être imposées par les outils de visualisation de 3D Tiles.</w:t>
      </w:r>
    </w:p>
    <w:p>
      <w:pPr>
        <w:pStyle w:val="Compact"/>
        <w:numPr>
          <w:ilvl w:val="0"/>
          <w:numId w:val="55"/>
        </w:numPr>
        <w:jc w:val="both"/>
        <w:rPr>
          <w:lang w:val="fr-FR"/>
        </w:rPr>
      </w:pPr>
      <w:r>
        <w:rPr>
          <w:b/>
          <w:bCs/>
          <w:lang w:val="fr-FR"/>
        </w:rPr>
        <w:t>La translation et mise à l’échelle des modèles 3D</w:t>
      </w:r>
      <w:r>
        <w:rPr>
          <w:lang w:val="fr-FR"/>
        </w:rPr>
        <w:t>: permet de transformer la donnée en changeant l’échelle ou en déplaçant les géométries. Cela permet notamment de corriger les erreurs de placement ou de taille des objets dans la scène. Ces fonctionnalités permettent aussi de placer de la donnée non géo-référencée dans un contexte géospatial, ou inversement de placer de la donnée géo-référencée à des coordonnées centrées autour de (0, 0, 0).</w:t>
      </w:r>
    </w:p>
    <w:p>
      <w:pPr>
        <w:pStyle w:val="Compact"/>
        <w:numPr>
          <w:ilvl w:val="0"/>
          <w:numId w:val="56"/>
        </w:numPr>
        <w:jc w:val="both"/>
        <w:rPr>
          <w:lang w:val="fr-FR"/>
        </w:rPr>
      </w:pPr>
      <w:r>
        <w:rPr>
          <w:b/>
          <w:bCs/>
          <w:lang w:val="fr-FR"/>
        </w:rPr>
        <w:t>L’export en modèle OBJ</w:t>
      </w:r>
      <w:r>
        <w:rPr>
          <w:lang w:val="fr-FR"/>
        </w:rPr>
        <w:t>: permet d’exporter les géométries au format OBJ. Ce format peut être visualisé dans la majorité des outils, ce qui permet de rapidement vérifier l’apparence des géométries.</w:t>
      </w:r>
    </w:p>
    <w:p>
      <w:pPr>
        <w:pStyle w:val="Compact"/>
        <w:numPr>
          <w:ilvl w:val="0"/>
          <w:numId w:val="57"/>
        </w:numPr>
        <w:jc w:val="both"/>
        <w:rPr>
          <w:lang w:val="fr-FR"/>
        </w:rPr>
      </w:pPr>
      <w:r>
        <w:rPr>
          <w:b/>
          <w:bCs/>
          <w:lang w:val="fr-FR"/>
        </w:rPr>
        <w:t>L’ajout de textures</w:t>
      </w:r>
      <w:r>
        <w:rPr>
          <w:lang w:val="fr-FR"/>
        </w:rPr>
        <w:t>: si la donnée d’entrée est texturée, l’utilisateur peut choisir de conserver ou non les textures. Lorsque les textures sont conservées, elles sont stockées dans des atlas de textures sous forme de fichiers JPEG.</w:t>
      </w:r>
    </w:p>
    <w:p>
      <w:pPr>
        <w:pStyle w:val="Compact"/>
        <w:numPr>
          <w:ilvl w:val="0"/>
          <w:numId w:val="58"/>
        </w:numPr>
        <w:jc w:val="both"/>
        <w:rPr>
          <w:lang w:val="fr-FR"/>
        </w:rPr>
      </w:pPr>
      <w:r>
        <w:rPr>
          <w:b/>
          <w:bCs/>
          <w:lang w:val="fr-FR"/>
        </w:rPr>
        <w:t>La création de 3D Tiles colorés</w:t>
      </w:r>
      <w:r>
        <w:rPr>
          <w:lang w:val="fr-FR"/>
        </w:rPr>
        <w:t>: permet d’ajouter des couleurs aux 3D Tiles. Les couleurs peuvent être choisies par l’utilisateur. Les couleurs peuvent être appliquées en fonction d’attributs des modèles (par exemple hauteur du bâtiment) ou en fonction du type des objets (toit, mur, sol, etc).</w:t>
      </w:r>
    </w:p>
    <w:p>
      <w:pPr>
        <w:pStyle w:val="FirstParagraph"/>
        <w:jc w:val="both"/>
        <w:rPr>
          <w:lang w:val="fr-FR"/>
        </w:rPr>
      </w:pPr>
      <w:r>
        <w:rPr>
          <w:lang w:val="fr-FR"/>
        </w:rPr>
        <w:t>Toutes les options de Py3DTilers permettent d’obtenir un outil offrant une grande polyvalence. De plus, l’architecture de code permet de rapidement ajouter des nouvelles fonctionnalités ou de personnaliser celles qui existent déjà. Py3DTilers permet à l’utilisateur un contrôle total du processus de création de 3D Tiles, que ce soit via les options ou via la modification du code. L’outil permet de personnaliser les 3D Tiles produits, de tester de nouvelles modalités de répartition des tuiles ou de création de niveaux de détail. Py3DTilers se veut l’outil idéal pour innover ou expérimenter autour des 3D Tiles, et proposer des améliorations du standard. Cet outil est maintenant à disposition de la communauté TIGA et permet une utilisation facilitée des modèles 3D représentant les territoires cibles de TIGA.</w:t>
      </w:r>
    </w:p>
    <w:p>
      <w:pPr>
        <w:pStyle w:val="Corpsdetexte"/>
        <w:jc w:val="both"/>
        <w:rPr/>
      </w:pPr>
      <w:r>
        <w:rPr>
          <w:lang w:val="fr-FR"/>
        </w:rPr>
        <w:t>En complément de la documentation présente sur le dépôt github de Py3dtilers un article scientifique a été rédigé sur Py3dTilers et ses fonctionnalités dans le cadre d’une conférence internationale (</w:t>
      </w:r>
      <w:hyperlink r:id="rId35">
        <w:r>
          <w:rPr>
            <w:rStyle w:val="LienInternet"/>
            <w:lang w:val="fr-FR"/>
          </w:rPr>
          <w:t>Smart Data Smart Cities &amp; 3D GeoInfo</w:t>
        </w:r>
      </w:hyperlink>
      <w:r>
        <w:rPr>
          <w:lang w:val="fr-FR"/>
        </w:rPr>
        <w:t>) qui regroupe des experts de l’analyse des villes, des SIG, des jumeaux numériques, des villes intelligentes et de la science des données (</w:t>
      </w:r>
      <w:hyperlink r:id="rId36">
        <w:r>
          <w:rPr>
            <w:rStyle w:val="LienInternet"/>
            <w:lang w:val="fr-FR"/>
          </w:rPr>
          <w:t>Article Py3DTilers</w:t>
        </w:r>
      </w:hyperlink>
      <w:r>
        <w:rPr>
          <w:lang w:val="fr-FR"/>
        </w:rPr>
        <w:t xml:space="preserve">). Cet article a été accepté pour une présentation dans la conférence internationale </w:t>
      </w:r>
      <w:hyperlink r:id="rId37">
        <w:r>
          <w:rPr>
            <w:rStyle w:val="LienInternet"/>
            <w:lang w:val="fr-FR"/>
          </w:rPr>
          <w:t>3DGeoinfo</w:t>
        </w:r>
      </w:hyperlink>
      <w:r>
        <w:rPr>
          <w:lang w:val="fr-FR"/>
        </w:rPr>
        <w:t xml:space="preserve"> et sera publié dans le journal international </w:t>
      </w:r>
      <w:hyperlink r:id="rId38">
        <w:r>
          <w:rPr>
            <w:rStyle w:val="LienInternet"/>
            <w:lang w:val="fr-FR"/>
          </w:rPr>
          <w:t>ISPR Annals</w:t>
        </w:r>
      </w:hyperlink>
      <w:r>
        <w:rPr>
          <w:lang w:val="fr-FR"/>
        </w:rPr>
        <w:t>.</w:t>
      </w:r>
    </w:p>
    <w:p>
      <w:pPr>
        <w:pStyle w:val="Corpsdetexte"/>
        <w:jc w:val="both"/>
        <w:rPr/>
      </w:pPr>
      <w:r>
        <w:rPr>
          <w:lang w:val="fr-FR"/>
        </w:rPr>
        <w:t xml:space="preserve">Les 3D Tiles générés avec l’outil Py3DTilers peuvent être </w:t>
      </w:r>
      <w:hyperlink r:id="rId39">
        <w:r>
          <w:rPr>
            <w:rStyle w:val="LienInternet"/>
            <w:lang w:val="fr-FR"/>
          </w:rPr>
          <w:t>visualisés avec différents logiciels</w:t>
        </w:r>
      </w:hyperlink>
      <w:r>
        <w:rPr>
          <w:lang w:val="fr-FR"/>
        </w:rPr>
        <w:t xml:space="preserve">. Néanmoins, nous utilisons dans la majorité des cas le visualisateur </w:t>
      </w:r>
      <w:hyperlink r:id="rId40">
        <w:r>
          <w:rPr>
            <w:rStyle w:val="LienInternet"/>
            <w:lang w:val="fr-FR"/>
          </w:rPr>
          <w:t>UD-Viz</w:t>
        </w:r>
      </w:hyperlink>
      <w:r>
        <w:rPr>
          <w:lang w:val="fr-FR"/>
        </w:rPr>
        <w:t>, un logiciel libre qui a été en partie développé au cours du projet TIGA.</w:t>
      </w:r>
    </w:p>
    <w:p>
      <w:pPr>
        <w:pStyle w:val="Titre4"/>
        <w:jc w:val="both"/>
        <w:rPr>
          <w:lang w:val="fr-FR"/>
        </w:rPr>
      </w:pPr>
      <w:bookmarkStart w:id="10" w:name="__RefHeading___Toc2917_1495025696"/>
      <w:bookmarkEnd w:id="10"/>
      <w:r>
        <w:rPr>
          <w:b/>
          <w:bCs/>
          <w:lang w:val="fr-FR"/>
        </w:rPr>
        <w:t>UD-Viz</w:t>
      </w:r>
    </w:p>
    <w:p>
      <w:pPr>
        <w:pStyle w:val="FirstParagraph"/>
        <w:jc w:val="both"/>
        <w:rPr/>
      </w:pPr>
      <w:hyperlink r:id="rId41">
        <w:r>
          <w:rPr>
            <w:rStyle w:val="LienInternet"/>
            <w:lang w:val="fr-FR"/>
          </w:rPr>
          <w:t>UD-Viz</w:t>
        </w:r>
      </w:hyperlink>
      <w:r>
        <w:rPr>
          <w:lang w:val="fr-FR"/>
        </w:rPr>
        <w:t xml:space="preserve"> est une librairie JavaScript permettant de visualiser de la donnée urbaine et d’intéragir avec cette donnée via navigateur Web. UD-Viz se base sur </w:t>
      </w:r>
      <w:hyperlink r:id="rId42">
        <w:r>
          <w:rPr>
            <w:rStyle w:val="LienInternet"/>
            <w:lang w:val="fr-FR"/>
          </w:rPr>
          <w:t>iTowns</w:t>
        </w:r>
      </w:hyperlink>
      <w:r>
        <w:rPr>
          <w:lang w:val="fr-FR"/>
        </w:rPr>
        <w:t>, développé par l’</w:t>
      </w:r>
      <w:hyperlink r:id="rId43">
        <w:r>
          <w:rPr>
            <w:rStyle w:val="LienInternet"/>
            <w:lang w:val="fr-FR"/>
          </w:rPr>
          <w:t>IGN</w:t>
        </w:r>
      </w:hyperlink>
      <w:r>
        <w:rPr>
          <w:lang w:val="fr-FR"/>
        </w:rPr>
        <w:t xml:space="preserve">, le LIRIS étant partenaire de ces développements. iTowns permet de charger et afficher des couches de données géographiques ainsi que des modèles </w:t>
      </w:r>
      <w:hyperlink w:anchor="modèles-3D">
        <w:r>
          <w:rPr>
            <w:rStyle w:val="LienInternet"/>
            <w:lang w:val="fr-FR"/>
          </w:rPr>
          <w:t>3D Tiles</w:t>
        </w:r>
      </w:hyperlink>
      <w:r>
        <w:rPr>
          <w:lang w:val="fr-FR"/>
        </w:rPr>
        <w:t>.</w:t>
      </w:r>
    </w:p>
    <w:p>
      <w:pPr>
        <w:pStyle w:val="Corpsdetexte"/>
        <w:jc w:val="both"/>
        <w:rPr>
          <w:lang w:val="fr-FR"/>
        </w:rPr>
      </w:pPr>
      <w:r>
        <w:rPr>
          <w:lang w:val="fr-FR"/>
        </w:rPr>
        <w:t>Dans le cadre du projet TIGA, UD-Viz a été enrichi afin d’offrir à l’utilisateur de nouvelles interactions avec la donnée ainsi qu’un meilleur contrôle sur l’apparence des modèles 3D. Pour cela, des développements ont été effectués afin de permettre l’intégration de contenus multi-médias et de couches de données 2D. Ces contenus permettent d’enrichir la visualisation et d’améliorer sa compréhension. De plus, le système de gestion du style des 3D Tiles a été revu afin de permettre une plus grande liberté sur l’affichage des couleurs et des textures des modèles 3D. Cela permet par exemple d’afficher des bâtiments colorés en fonction d’un attribut (hauteur, pollution, densité, etc) ou d’afficher alternativement des modèles colorés et des modèles texturés afin d’offrir plusieurs modalités de visualisation.</w:t>
      </w:r>
    </w:p>
    <w:p>
      <w:pPr>
        <w:pStyle w:val="Titre5"/>
        <w:jc w:val="both"/>
        <w:rPr>
          <w:lang w:val="fr-FR"/>
        </w:rPr>
      </w:pPr>
      <w:bookmarkStart w:id="11" w:name="__RefHeading___Toc2919_1495025696"/>
      <w:bookmarkEnd w:id="11"/>
      <w:r>
        <w:rPr>
          <w:b/>
          <w:bCs/>
          <w:lang w:val="fr-FR"/>
        </w:rPr>
        <w:t>Couleurs et textures</w:t>
      </w:r>
    </w:p>
    <w:p>
      <w:pPr>
        <w:pStyle w:val="FirstParagraph"/>
        <w:jc w:val="both"/>
        <w:rPr>
          <w:lang w:val="fr-FR"/>
        </w:rPr>
      </w:pPr>
      <w:r>
        <w:rPr>
          <w:lang w:val="fr-FR"/>
        </w:rPr>
        <w:t>UD-Viz intègre maintenant une gestion des styles permettant d’appliquer des couleurs aux modèles des 3D Tiles. Ces styles peuvent être appliqués modèle par modèle ou à un ensemble de modèles. Auparavant, un style arbitraire était appliqué par défaut à tous les 3D Tiles lors du chargement. Le problème avec ce style par défaut est qu’il détruit les styles déjà présents dans les modèles 3D, pour appliquer un style arbitraire à l’intégralité des modèles. En conséquence, il n’était pas possible de charger des 3D Tiles avec des textures ou des couleurs, car elles étaient détruites dès le chargement.</w:t>
      </w:r>
    </w:p>
    <w:p>
      <w:pPr>
        <w:pStyle w:val="Corpsdetexte"/>
        <w:jc w:val="both"/>
        <w:rPr>
          <w:lang w:val="fr-FR"/>
        </w:rPr>
      </w:pPr>
      <w:r>
        <w:rPr>
          <w:lang w:val="fr-FR"/>
        </w:rPr>
        <w:t>Des modifications ont été apportées à cette gestion des styles afin de laisser à l’utilisateur le choix entre:</w:t>
      </w:r>
    </w:p>
    <w:p>
      <w:pPr>
        <w:pStyle w:val="Compact"/>
        <w:numPr>
          <w:ilvl w:val="0"/>
          <w:numId w:val="59"/>
        </w:numPr>
        <w:jc w:val="both"/>
        <w:rPr>
          <w:lang w:val="fr-FR"/>
        </w:rPr>
      </w:pPr>
      <w:r>
        <w:rPr>
          <w:lang w:val="fr-FR"/>
        </w:rPr>
        <w:t>Appliquer un style par défaut aux 3D Tiles lors du chargement (comme auparavant).</w:t>
      </w:r>
    </w:p>
    <w:p>
      <w:pPr>
        <w:pStyle w:val="Compact"/>
        <w:numPr>
          <w:ilvl w:val="0"/>
          <w:numId w:val="60"/>
        </w:numPr>
        <w:jc w:val="both"/>
        <w:rPr>
          <w:lang w:val="fr-FR"/>
        </w:rPr>
      </w:pPr>
      <w:r>
        <w:rPr>
          <w:lang w:val="fr-FR"/>
        </w:rPr>
        <w:t>Conserver le style déjà présent dans les 3D Tiles et ne pas appliquer de style par défaut.</w:t>
      </w:r>
    </w:p>
    <w:p>
      <w:pPr>
        <w:pStyle w:val="FirstParagraph"/>
        <w:jc w:val="both"/>
        <w:rPr/>
      </w:pPr>
      <w:r>
        <w:rPr>
          <w:lang w:val="fr-FR"/>
        </w:rPr>
        <w:t xml:space="preserve">La deuxième option permet une plus grande diversité des styles, puisque ces derniers ne sont plus limités à une couleur unique. De plus, les différentes options de </w:t>
      </w:r>
      <w:hyperlink w:anchor="py3dtilers">
        <w:r>
          <w:rPr>
            <w:rStyle w:val="LienInternet"/>
            <w:lang w:val="fr-FR"/>
          </w:rPr>
          <w:t>Py3DTilers</w:t>
        </w:r>
      </w:hyperlink>
      <w:r>
        <w:rPr>
          <w:lang w:val="fr-FR"/>
        </w:rPr>
        <w:t>, l’outil permettant de créer les 3D Tiles, offre beaucoup d’options pour ajouter des couleurs et des textures aux 3D Tiles. Ces couleurs et textures peuvent maintenant être chargées dans UD-Viz.</w:t>
      </w:r>
    </w:p>
    <w:p>
      <w:pPr>
        <w:pStyle w:val="Corpsdetexte"/>
        <w:jc w:val="both"/>
        <w:rPr>
          <w:lang w:val="fr-FR"/>
        </w:rPr>
      </w:pPr>
      <w:r>
        <w:rPr>
          <w:lang w:val="fr-FR"/>
        </w:rPr>
        <w:t>En plus de ce travail sur le style par défaut des 3D Tiles, des modifications ont été apportées à la gestion du style dans UD-Viz afin de corriger des erreurs et de robustifier le code.</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drawing>
                <wp:inline distT="0" distB="0" distL="0" distR="0">
                  <wp:extent cx="5334000" cy="2517140"/>
                  <wp:effectExtent l="0" t="0" r="0" b="0"/>
                  <wp:docPr id="14" name="Picture" descr="texture_ref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texture_refine"/>
                          <pic:cNvPicPr>
                            <a:picLocks noChangeAspect="1" noChangeArrowheads="1"/>
                          </pic:cNvPicPr>
                        </pic:nvPicPr>
                        <pic:blipFill>
                          <a:blip r:embed="rId44"/>
                          <a:stretch>
                            <a:fillRect/>
                          </a:stretch>
                        </pic:blipFill>
                        <pic:spPr bwMode="auto">
                          <a:xfrm>
                            <a:off x="0" y="0"/>
                            <a:ext cx="5334000" cy="2517140"/>
                          </a:xfrm>
                          <a:prstGeom prst="rect">
                            <a:avLst/>
                          </a:prstGeom>
                        </pic:spPr>
                      </pic:pic>
                    </a:graphicData>
                  </a:graphic>
                </wp:inline>
              </w:drawing>
            </w:r>
          </w:p>
        </w:tc>
      </w:tr>
      <w:tr>
        <w:trPr/>
        <w:tc>
          <w:tcPr>
            <w:tcW w:w="9360" w:type="dxa"/>
            <w:tcBorders/>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1 : UD-viz démonstration, application des textures sur 1er arrondissement de Lyon</w:t>
            </w:r>
            <w:bookmarkStart w:id="12" w:name="couleurs-et-textures"/>
            <w:bookmarkEnd w:id="12"/>
          </w:p>
        </w:tc>
      </w:tr>
    </w:tbl>
    <w:p>
      <w:pPr>
        <w:pStyle w:val="Titre5"/>
        <w:jc w:val="both"/>
        <w:rPr>
          <w:lang w:val="fr-FR"/>
        </w:rPr>
      </w:pPr>
      <w:bookmarkStart w:id="13" w:name="__RefHeading___Toc2921_1495025696"/>
      <w:bookmarkEnd w:id="13"/>
      <w:r>
        <w:rPr>
          <w:b/>
          <w:bCs/>
          <w:lang w:val="fr-FR"/>
        </w:rPr>
        <w:t>Intégration de contenus multi-médias</w:t>
      </w:r>
    </w:p>
    <w:p>
      <w:pPr>
        <w:pStyle w:val="FirstParagraph"/>
        <w:jc w:val="both"/>
        <w:rPr/>
      </w:pPr>
      <w:r>
        <w:rPr>
          <w:lang w:val="fr-FR"/>
        </w:rPr>
        <w:t>Afin d’améliorer la compréhension d’un territoire, nous voulions contextualiser les modèles 3D de bâtiments avec des données multi-médias additionnelles. Ces multi-médias peuvent être des images d’archives, des vidéos d’acteurs du territoire ou des photos d’un observatoire photographique(voir par exemple le travail sur l’</w:t>
      </w:r>
      <w:hyperlink r:id="rId45">
        <w:r>
          <w:rPr>
            <w:rStyle w:val="LienInternet"/>
            <w:lang w:val="fr-FR"/>
          </w:rPr>
          <w:t>Observatoire photographique des paysages de la Vallée de la chimie</w:t>
        </w:r>
      </w:hyperlink>
      <w:r>
        <w:rPr>
          <w:lang w:val="fr-FR"/>
        </w:rPr>
        <w:t xml:space="preserve"> mené par la mission vallée de la chimie. Ce nouveau contenu apporte une autre dimension à la déambulation dans un environnement 3D et l’améliore avec plus d’informations sur celui-ci. Nous avons donc développé une méthode d’intégration de multi-medias qui se base sur la libraire </w:t>
      </w:r>
      <w:hyperlink r:id="rId46">
        <w:r>
          <w:rPr>
            <w:rStyle w:val="LienInternet"/>
            <w:lang w:val="fr-FR"/>
          </w:rPr>
          <w:t>UD-viz</w:t>
        </w:r>
      </w:hyperlink>
      <w:r>
        <w:rPr>
          <w:lang w:val="fr-FR"/>
        </w:rPr>
        <w:t xml:space="preserve">. </w:t>
      </w:r>
      <w:r>
        <w:rPr>
          <w:lang w:val="fr-FR"/>
        </w:rPr>
        <w:t xml:space="preserve">(Annexe 5) </w:t>
      </w:r>
      <w:r>
        <w:rPr>
          <w:lang w:val="fr-FR"/>
        </w:rPr>
        <w:t xml:space="preserve"> L’intégration est découpée en deux parties :</w:t>
      </w:r>
    </w:p>
    <w:p>
      <w:pPr>
        <w:pStyle w:val="Compact"/>
        <w:numPr>
          <w:ilvl w:val="0"/>
          <w:numId w:val="61"/>
        </w:numPr>
        <w:jc w:val="both"/>
        <w:rPr/>
      </w:pPr>
      <w:r>
        <w:fldChar w:fldCharType="begin"/>
      </w:r>
      <w:r>
        <w:rPr>
          <w:rStyle w:val="LienInternet"/>
          <w:lang w:val="fr-FR"/>
        </w:rPr>
        <w:instrText> HYPERLINK "https://github.com/VCityTeam/UD-Demo-TIGA-Webdoc-ChemistryValley/blob/main/doc/PinsDoc.md" \l "configepisodesjson-"</w:instrText>
      </w:r>
      <w:r>
        <w:rPr>
          <w:rStyle w:val="LienInternet"/>
          <w:lang w:val="fr-FR"/>
        </w:rPr>
        <w:fldChar w:fldCharType="separate"/>
      </w:r>
      <w:r>
        <w:rPr>
          <w:rStyle w:val="LienInternet"/>
          <w:lang w:val="fr-FR"/>
        </w:rPr>
        <w:t>Configuration du fichier JSON</w:t>
      </w:r>
      <w:r>
        <w:rPr>
          <w:rStyle w:val="LienInternet"/>
          <w:lang w:val="fr-FR"/>
        </w:rPr>
        <w:fldChar w:fldCharType="end"/>
      </w:r>
      <w:r>
        <w:rPr>
          <w:lang w:val="fr-FR"/>
        </w:rPr>
        <w:t xml:space="preserve"> : documentation sur la configuration du fichier JSON afin de lier contenus multi-medias et positions géospatiales.</w:t>
      </w:r>
    </w:p>
    <w:p>
      <w:pPr>
        <w:pStyle w:val="Compact"/>
        <w:numPr>
          <w:ilvl w:val="0"/>
          <w:numId w:val="62"/>
        </w:numPr>
        <w:jc w:val="both"/>
        <w:rPr/>
      </w:pPr>
      <w:hyperlink r:id="rId47">
        <w:r>
          <w:rPr>
            <w:rStyle w:val="LienInternet"/>
            <w:lang w:val="fr-FR"/>
          </w:rPr>
          <w:t>Episode visualizer object</w:t>
        </w:r>
      </w:hyperlink>
      <w:r>
        <w:rPr>
          <w:lang w:val="fr-FR"/>
        </w:rPr>
        <w:t xml:space="preserve"> : programme d’intégration des multi-médias avec comme point d’entrée le fichier de configuration JSON.</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drawing>
                <wp:inline distT="0" distB="0" distL="0" distR="0">
                  <wp:extent cx="5334000" cy="2893695"/>
                  <wp:effectExtent l="0" t="0" r="0" b="0"/>
                  <wp:docPr id="15" name="Image1" descr="conte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contenue"/>
                          <pic:cNvPicPr>
                            <a:picLocks noChangeAspect="1" noChangeArrowheads="1"/>
                          </pic:cNvPicPr>
                        </pic:nvPicPr>
                        <pic:blipFill>
                          <a:blip r:embed="rId48"/>
                          <a:stretch>
                            <a:fillRect/>
                          </a:stretch>
                        </pic:blipFill>
                        <pic:spPr bwMode="auto">
                          <a:xfrm>
                            <a:off x="0" y="0"/>
                            <a:ext cx="5334000" cy="2893695"/>
                          </a:xfrm>
                          <a:prstGeom prst="rect">
                            <a:avLst/>
                          </a:prstGeom>
                        </pic:spPr>
                      </pic:pic>
                    </a:graphicData>
                  </a:graphic>
                </wp:inline>
              </w:drawing>
            </w:r>
          </w:p>
        </w:tc>
      </w:tr>
      <w:tr>
        <w:trPr/>
        <w:tc>
          <w:tcPr>
            <w:tcW w:w="9360" w:type="dxa"/>
            <w:tcBorders/>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2 : “Derrière les fumées”, intégration d’une interview de la directrice de la maison de l’emploi dans la représentation numérique de la vallée de la chimie</w:t>
            </w:r>
          </w:p>
        </w:tc>
      </w:tr>
    </w:tbl>
    <w:p>
      <w:pPr>
        <w:pStyle w:val="Corpsdetexte"/>
        <w:jc w:val="both"/>
        <w:rPr/>
      </w:pPr>
      <w:r>
        <w:rPr>
          <w:lang w:val="fr-FR"/>
        </w:rPr>
        <w:t>Cette approche a pu être utilisée dans le contexte du web-documentaire du projet “Derrière les fumées” (voir ci-après). Des interviews d’acteurs de la vallée de la chimie ont été disposées dans la représentation numérique de cette zone afin d’avoir plus d’informations sur l’activité de ce territoire.</w:t>
        <w:br/>
        <w:t xml:space="preserve">Ce socle technique est documenté dans la librairie UD-Viz </w:t>
      </w:r>
      <w:r>
        <w:rPr>
          <w:lang w:val="fr-FR"/>
        </w:rPr>
        <w:t>(Annexe 5)</w:t>
      </w:r>
      <w:r>
        <w:rPr>
          <w:lang w:val="fr-FR"/>
        </w:rPr>
        <w:t xml:space="preserve"> ainsi que dans un article scientifique sur l’intégration de multi-média dans une représentation 3D numérique soumis à la même conférence internationale que Py3dTilers, </w:t>
      </w:r>
      <w:hyperlink r:id="rId49">
        <w:r>
          <w:rPr>
            <w:rStyle w:val="LienInternet"/>
            <w:lang w:val="fr-FR"/>
          </w:rPr>
          <w:t>Smart Data Smart Cities &amp; 3D GeoInfo</w:t>
        </w:r>
      </w:hyperlink>
      <w:r>
        <w:rPr>
          <w:lang w:val="fr-FR"/>
        </w:rPr>
        <w:t xml:space="preserve"> (</w:t>
      </w:r>
      <w:hyperlink r:id="rId50">
        <w:r>
          <w:rPr>
            <w:rStyle w:val="LienInternet"/>
            <w:lang w:val="fr-FR"/>
          </w:rPr>
          <w:t>Article intégration de multimedia dans une représentation 3D numérique</w:t>
        </w:r>
      </w:hyperlink>
      <w:r>
        <w:rPr>
          <w:lang w:val="fr-FR"/>
        </w:rPr>
        <w:t xml:space="preserve">). Cet article a été accepté pour une présentation dans la conférence internationale </w:t>
      </w:r>
      <w:hyperlink r:id="rId51">
        <w:r>
          <w:rPr>
            <w:rStyle w:val="LienInternet"/>
            <w:lang w:val="fr-FR"/>
          </w:rPr>
          <w:t>3DGeoinfo</w:t>
        </w:r>
      </w:hyperlink>
      <w:r>
        <w:rPr>
          <w:lang w:val="fr-FR"/>
        </w:rPr>
        <w:t xml:space="preserve"> et sera publié dans le journal international </w:t>
      </w:r>
      <w:hyperlink r:id="rId52">
        <w:r>
          <w:rPr>
            <w:rStyle w:val="LienInternet"/>
            <w:lang w:val="fr-FR"/>
          </w:rPr>
          <w:t>ISPR Annals</w:t>
        </w:r>
      </w:hyperlink>
      <w:r>
        <w:rPr>
          <w:lang w:val="fr-FR"/>
        </w:rPr>
        <w:t>.</w:t>
      </w:r>
    </w:p>
    <w:p>
      <w:pPr>
        <w:pStyle w:val="Titre5"/>
        <w:jc w:val="both"/>
        <w:rPr>
          <w:lang w:val="fr-FR"/>
        </w:rPr>
      </w:pPr>
      <w:bookmarkStart w:id="14" w:name="__RefHeading___Toc2923_1495025696"/>
      <w:bookmarkEnd w:id="14"/>
      <w:r>
        <w:rPr>
          <w:b/>
          <w:bCs/>
          <w:lang w:val="fr-FR"/>
        </w:rPr>
        <w:t>Intégration de couches de données 2D</w:t>
      </w:r>
    </w:p>
    <w:p>
      <w:pPr>
        <w:pStyle w:val="FirstParagraph"/>
        <w:jc w:val="both"/>
        <w:rPr>
          <w:lang w:val="fr-FR"/>
        </w:rPr>
      </w:pPr>
      <w:r>
        <w:rPr>
          <w:lang w:val="fr-FR"/>
        </w:rPr>
        <w:t>Dans cette idée d’une meilleure compréhension, au-delà d’une représentation 3D, nous nous sommes intéressés à une visualisation 2D du territoire. En effet, les données 2D urbaines apportent une nouvelle vision sur un territoire et donnent plus d’informations sur celui-ci, comme l’accessibilité de certains quartiers grâce au réseau de transport en commun ou bien les zones végétalisées d’un arrondissement.</w:t>
      </w:r>
    </w:p>
    <w:p>
      <w:pPr>
        <w:pStyle w:val="Corpsdetexte"/>
        <w:jc w:val="both"/>
        <w:rPr/>
      </w:pPr>
      <w:r>
        <w:rPr>
          <w:lang w:val="fr-FR"/>
        </w:rPr>
        <w:t xml:space="preserve">L’intégration de couches de données se fait via des services </w:t>
      </w:r>
      <w:hyperlink r:id="rId53">
        <w:r>
          <w:rPr>
            <w:rStyle w:val="LienInternet"/>
            <w:lang w:val="fr-FR"/>
          </w:rPr>
          <w:t>WFS</w:t>
        </w:r>
      </w:hyperlink>
      <w:r>
        <w:rPr>
          <w:lang w:val="fr-FR"/>
        </w:rPr>
        <w:t xml:space="preserve"> (Web Feature Service) et </w:t>
      </w:r>
      <w:hyperlink r:id="rId54">
        <w:r>
          <w:rPr>
            <w:rStyle w:val="LienInternet"/>
            <w:lang w:val="fr-FR"/>
          </w:rPr>
          <w:t>WMS</w:t>
        </w:r>
      </w:hyperlink>
      <w:r>
        <w:rPr>
          <w:lang w:val="fr-FR"/>
        </w:rPr>
        <w:t xml:space="preserve"> (Web Map service) dans la bibliothèque </w:t>
      </w:r>
      <w:hyperlink r:id="rId55">
        <w:r>
          <w:rPr>
            <w:rStyle w:val="LienInternet"/>
            <w:lang w:val="fr-FR"/>
          </w:rPr>
          <w:t>UD-viz</w:t>
        </w:r>
      </w:hyperlink>
      <w:r>
        <w:rPr>
          <w:rStyle w:val="LienInternet"/>
          <w:lang w:val="fr-FR"/>
        </w:rPr>
        <w:t xml:space="preserve"> </w:t>
      </w:r>
      <w:r>
        <w:rPr>
          <w:rStyle w:val="LienInternet"/>
          <w:lang w:val="fr-FR"/>
        </w:rPr>
        <w:t>(Annexe 5)</w:t>
      </w:r>
      <w:r>
        <w:rPr>
          <w:lang w:val="fr-FR"/>
        </w:rPr>
        <w:t>. Ce type de données nous permet de représenter différentes géométries dans UD-Viz; cela peut être des polylignes, des polygones ou des images PNG/JPEG. Cet ajout de couches de données apporte une nouvelle vision à la représentation numérique et permet de contextualiser les modèles 3D de bâtiments.</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drawing>
                <wp:inline distT="0" distB="0" distL="0" distR="0">
                  <wp:extent cx="5334000" cy="2759075"/>
                  <wp:effectExtent l="0" t="0" r="0" b="0"/>
                  <wp:docPr id="16" name="Image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Capture"/>
                          <pic:cNvPicPr>
                            <a:picLocks noChangeAspect="1" noChangeArrowheads="1"/>
                          </pic:cNvPicPr>
                        </pic:nvPicPr>
                        <pic:blipFill>
                          <a:blip r:embed="rId56"/>
                          <a:stretch>
                            <a:fillRect/>
                          </a:stretch>
                        </pic:blipFill>
                        <pic:spPr bwMode="auto">
                          <a:xfrm>
                            <a:off x="0" y="0"/>
                            <a:ext cx="5334000" cy="2759075"/>
                          </a:xfrm>
                          <a:prstGeom prst="rect">
                            <a:avLst/>
                          </a:prstGeom>
                        </pic:spPr>
                      </pic:pic>
                    </a:graphicData>
                  </a:graphic>
                </wp:inline>
              </w:drawing>
            </w:r>
          </w:p>
        </w:tc>
      </w:tr>
      <w:tr>
        <w:trPr/>
        <w:tc>
          <w:tcPr>
            <w:tcW w:w="9360" w:type="dxa"/>
            <w:tcBorders/>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3 : “Derrière les fumées”: intégration de données urbaines 2D tel que lignes de transports en communs (lignes rouges) et les espaces naturels sensibles de la métropole de Lyon (polygones verts) dans la représentation numérique de la vallée de la chimie</w:t>
            </w:r>
          </w:p>
        </w:tc>
      </w:tr>
    </w:tbl>
    <w:p>
      <w:pPr>
        <w:pStyle w:val="Corpsdetexte"/>
        <w:jc w:val="both"/>
        <w:rPr/>
      </w:pPr>
      <w:r>
        <w:rPr>
          <w:lang w:val="fr-FR"/>
        </w:rPr>
        <w:t xml:space="preserve">Un cas d’exemple de cette intégration peut être retrouvé dans la </w:t>
      </w:r>
      <w:hyperlink w:anchor="démo-vallée-de-la-chimie">
        <w:r>
          <w:rPr>
            <w:rStyle w:val="LienInternet"/>
            <w:lang w:val="fr-FR"/>
          </w:rPr>
          <w:t>démo vallée de la chimie</w:t>
        </w:r>
      </w:hyperlink>
      <w:r>
        <w:rPr>
          <w:lang w:val="fr-FR"/>
        </w:rPr>
        <w:t xml:space="preserve"> avec un jeu de données 2D disponible sur le site </w:t>
      </w:r>
      <w:hyperlink r:id="rId57">
        <w:r>
          <w:rPr>
            <w:rStyle w:val="LienInternet"/>
            <w:lang w:val="fr-FR"/>
          </w:rPr>
          <w:t>open data Grand Lyon</w:t>
        </w:r>
      </w:hyperlink>
      <w:r>
        <w:rPr>
          <w:lang w:val="fr-FR"/>
        </w:rPr>
        <w:t>. Nous avons intégré le réseau de transport en commun pour montrer l’accessibilité à certains sites industriels de la vallée de la chimie. Nous avons également intégré les espaces naturels sensibles pour donner une autre vision de ce territoire.</w:t>
      </w:r>
    </w:p>
    <w:p>
      <w:pPr>
        <w:pStyle w:val="Titre4"/>
        <w:jc w:val="both"/>
        <w:rPr>
          <w:lang w:val="fr-FR"/>
        </w:rPr>
      </w:pPr>
      <w:bookmarkStart w:id="15" w:name="__RefHeading___Toc2925_1495025696"/>
      <w:bookmarkEnd w:id="15"/>
      <w:r>
        <w:rPr>
          <w:b/>
          <w:bCs/>
          <w:lang w:val="fr-FR"/>
        </w:rPr>
        <w:t>Démos UD-Viz</w:t>
      </w:r>
    </w:p>
    <w:p>
      <w:pPr>
        <w:pStyle w:val="FirstParagraph"/>
        <w:jc w:val="both"/>
        <w:rPr/>
      </w:pPr>
      <w:hyperlink r:id="rId58">
        <w:r>
          <w:rPr>
            <w:rStyle w:val="LienInternet"/>
            <w:lang w:val="fr-FR"/>
          </w:rPr>
          <w:t>UD-Viz-Template</w:t>
        </w:r>
      </w:hyperlink>
      <w:r>
        <w:rPr>
          <w:lang w:val="fr-FR"/>
        </w:rPr>
        <w:t xml:space="preserve"> est un template d’application permettant de créer rapidement des démonstrations basées sur la librairie </w:t>
      </w:r>
      <w:hyperlink w:anchor="ud-viz">
        <w:r>
          <w:rPr>
            <w:rStyle w:val="LienInternet"/>
            <w:lang w:val="fr-FR"/>
          </w:rPr>
          <w:t>UD-Viz</w:t>
        </w:r>
      </w:hyperlink>
      <w:r>
        <w:rPr>
          <w:rStyle w:val="LienInternet"/>
          <w:lang w:val="fr-FR"/>
        </w:rPr>
        <w:t xml:space="preserve"> </w:t>
      </w:r>
      <w:r>
        <w:rPr>
          <w:rStyle w:val="LienInternet"/>
          <w:lang w:val="fr-FR"/>
        </w:rPr>
        <w:t>(Annexe 5)</w:t>
      </w:r>
      <w:r>
        <w:rPr>
          <w:lang w:val="fr-FR"/>
        </w:rPr>
        <w:t>. Ces démonstrations permettent d’illustrer des fonctionnalités et/ou des données particulières. Grâce à ce template, différentes démonstrations ont pu être réalisées afin d’alimenter le projet TIGA. En voici la liste présentée ci-dessous :</w:t>
      </w:r>
    </w:p>
    <w:p>
      <w:pPr>
        <w:pStyle w:val="Titre5"/>
        <w:jc w:val="both"/>
        <w:rPr>
          <w:lang w:val="fr-FR"/>
        </w:rPr>
      </w:pPr>
      <w:bookmarkStart w:id="16" w:name="__RefHeading___Toc2927_1495025696"/>
      <w:bookmarkEnd w:id="16"/>
      <w:r>
        <w:rPr>
          <w:b/>
          <w:bCs/>
          <w:lang w:val="fr-FR"/>
        </w:rPr>
        <w:t>Démo Py3DTilers</w:t>
      </w:r>
    </w:p>
    <w:p>
      <w:pPr>
        <w:pStyle w:val="Compact"/>
        <w:numPr>
          <w:ilvl w:val="0"/>
          <w:numId w:val="63"/>
        </w:numPr>
        <w:jc w:val="both"/>
        <w:rPr/>
      </w:pPr>
      <w:hyperlink r:id="rId59">
        <w:r>
          <w:rPr>
            <w:rStyle w:val="LienInternet"/>
            <w:lang w:val="fr-FR"/>
          </w:rPr>
          <w:t>Code</w:t>
        </w:r>
      </w:hyperlink>
      <w:r>
        <w:rPr>
          <w:lang w:val="fr-FR"/>
        </w:rPr>
        <w:t xml:space="preserve"> source de la démonstration ainsi que sa documentation.</w:t>
      </w:r>
    </w:p>
    <w:p>
      <w:pPr>
        <w:pStyle w:val="Compact"/>
        <w:numPr>
          <w:ilvl w:val="0"/>
          <w:numId w:val="64"/>
        </w:numPr>
        <w:jc w:val="both"/>
        <w:rPr/>
      </w:pPr>
      <w:hyperlink r:id="rId60">
        <w:r>
          <w:rPr>
            <w:rStyle w:val="LienInternet"/>
            <w:lang w:val="fr-FR"/>
          </w:rPr>
          <w:t>Docker</w:t>
        </w:r>
      </w:hyperlink>
      <w:r>
        <w:rPr>
          <w:lang w:val="fr-FR"/>
        </w:rPr>
        <w:t xml:space="preserve"> pour reproduire l’application.</w:t>
      </w:r>
    </w:p>
    <w:p>
      <w:pPr>
        <w:pStyle w:val="Compact"/>
        <w:numPr>
          <w:ilvl w:val="0"/>
          <w:numId w:val="65"/>
        </w:numPr>
        <w:jc w:val="both"/>
        <w:rPr/>
      </w:pPr>
      <w:hyperlink r:id="rId61">
        <w:r>
          <w:rPr>
            <w:rStyle w:val="LienInternet"/>
            <w:lang w:val="fr-FR"/>
          </w:rPr>
          <w:t>Démo en ligne</w:t>
        </w:r>
      </w:hyperlink>
    </w:p>
    <w:p>
      <w:pPr>
        <w:pStyle w:val="FirstParagraph"/>
        <w:jc w:val="both"/>
        <w:rPr>
          <w:lang w:val="fr-FR"/>
        </w:rPr>
      </w:pPr>
      <w:r>
        <w:rPr>
          <w:lang w:val="fr-FR"/>
        </w:rPr>
        <w:t>Cette démo propose un ensemble de 3D Tiles créés avec les outils de Py3DTilers. On y retrouve des 3D Tiles de bâtiments, ponts, relief et cours d’eau, certains texturés et d’autres colorés.</w:t>
      </w:r>
    </w:p>
    <w:tbl>
      <w:tblPr>
        <w:tblStyle w:val="Table"/>
        <w:tblW w:w="9408" w:type="dxa"/>
        <w:jc w:val="left"/>
        <w:tblInd w:w="0" w:type="dxa"/>
        <w:tblLayout w:type="fixed"/>
        <w:tblCellMar>
          <w:top w:w="0" w:type="dxa"/>
          <w:left w:w="108" w:type="dxa"/>
          <w:bottom w:w="0" w:type="dxa"/>
          <w:right w:w="108" w:type="dxa"/>
        </w:tblCellMar>
        <w:tblLook w:firstRow="1" w:noVBand="0" w:lastRow="0" w:firstColumn="0" w:lastColumn="0" w:noHBand="0" w:val="0020"/>
      </w:tblPr>
      <w:tblGrid>
        <w:gridCol w:w="9408"/>
      </w:tblGrid>
      <w:tr>
        <w:trPr>
          <w:tblHeader w:val="true"/>
        </w:trPr>
        <w:tc>
          <w:tcPr>
            <w:tcW w:w="9408" w:type="dxa"/>
            <w:tcBorders>
              <w:bottom w:val="single" w:sz="6" w:space="0" w:color="000000"/>
            </w:tcBorders>
            <w:vAlign w:val="bottom"/>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drawing>
                <wp:inline distT="0" distB="0" distL="0" distR="0">
                  <wp:extent cx="5334000" cy="2508250"/>
                  <wp:effectExtent l="0" t="0" r="0" b="0"/>
                  <wp:docPr id="17" name="Image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image"/>
                          <pic:cNvPicPr>
                            <a:picLocks noChangeAspect="1" noChangeArrowheads="1"/>
                          </pic:cNvPicPr>
                        </pic:nvPicPr>
                        <pic:blipFill>
                          <a:blip r:embed="rId62"/>
                          <a:stretch>
                            <a:fillRect/>
                          </a:stretch>
                        </pic:blipFill>
                        <pic:spPr bwMode="auto">
                          <a:xfrm>
                            <a:off x="0" y="0"/>
                            <a:ext cx="5334000" cy="2508250"/>
                          </a:xfrm>
                          <a:prstGeom prst="rect">
                            <a:avLst/>
                          </a:prstGeom>
                        </pic:spPr>
                      </pic:pic>
                    </a:graphicData>
                  </a:graphic>
                </wp:inline>
              </w:drawing>
            </w:r>
          </w:p>
        </w:tc>
      </w:tr>
      <w:tr>
        <w:trPr/>
        <w:tc>
          <w:tcPr>
            <w:tcW w:w="9408" w:type="dxa"/>
            <w:tcBorders/>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4 : Mosaïques des différentes démonstrations développées grâce à l’outil Py3tilers. Une démonstration de la ville texturée, une autre avec de la couleur, la ville avec différents niveaux de détail..</w:t>
            </w:r>
          </w:p>
        </w:tc>
      </w:tr>
    </w:tbl>
    <w:p>
      <w:pPr>
        <w:pStyle w:val="Corpsdetexte"/>
        <w:jc w:val="both"/>
        <w:rPr/>
      </w:pPr>
      <w:r>
        <w:rPr>
          <w:lang w:val="fr-FR"/>
        </w:rPr>
        <w:t xml:space="preserve">Les 3D Tiles ont été créés à partir de couches de données publiques issues du site du </w:t>
      </w:r>
      <w:hyperlink r:id="rId63">
        <w:r>
          <w:rPr>
            <w:rStyle w:val="LienInternet"/>
            <w:lang w:val="fr-FR"/>
          </w:rPr>
          <w:t>Grand Lyon</w:t>
        </w:r>
      </w:hyperlink>
      <w:r>
        <w:rPr>
          <w:lang w:val="fr-FR"/>
        </w:rPr>
        <w:t xml:space="preserve"> et de l’</w:t>
      </w:r>
      <w:hyperlink r:id="rId64">
        <w:r>
          <w:rPr>
            <w:rStyle w:val="LienInternet"/>
            <w:lang w:val="fr-FR"/>
          </w:rPr>
          <w:t>IGN</w:t>
        </w:r>
      </w:hyperlink>
      <w:r>
        <w:rPr>
          <w:lang w:val="fr-FR"/>
        </w:rPr>
        <w:t xml:space="preserve">. Les modèles 3D des ponts et du relief sont créés à partir de la donnée CityGML du Grand Lyon, par l’intermédiaire d’une </w:t>
      </w:r>
      <w:hyperlink r:id="rId65">
        <w:r>
          <w:rPr>
            <w:rStyle w:val="LienInternet"/>
            <w:lang w:val="fr-FR"/>
          </w:rPr>
          <w:t>base de données 3DCityDB</w:t>
        </w:r>
      </w:hyperlink>
      <w:r>
        <w:rPr>
          <w:lang w:val="fr-FR"/>
        </w:rPr>
        <w:t xml:space="preserve">. Les fleuves et les routes sont créés à partir des données GeoJSON de l’IGN. Les bâtiments sont quant à eux créés soit à partir des fichiers CityGML soit à partir de fichiers GeoJSON. Une </w:t>
      </w:r>
      <w:hyperlink r:id="rId66">
        <w:r>
          <w:rPr>
            <w:rStyle w:val="LienInternet"/>
            <w:lang w:val="fr-FR"/>
          </w:rPr>
          <w:t>documentation</w:t>
        </w:r>
      </w:hyperlink>
      <w:r>
        <w:rPr>
          <w:lang w:val="fr-FR"/>
        </w:rPr>
        <w:t xml:space="preserve"> a été créée pour expliquer plus en détails le processus de création des 3D Tiles depuis de la donnée publique.</w:t>
      </w:r>
    </w:p>
    <w:p>
      <w:pPr>
        <w:pStyle w:val="Corpsdetexte"/>
        <w:jc w:val="both"/>
        <w:rPr>
          <w:lang w:val="fr-FR"/>
        </w:rPr>
      </w:pPr>
      <w:r>
        <w:rPr>
          <w:lang w:val="fr-FR"/>
        </w:rPr>
        <w:t>La démo introduit aussi de nouvelles modalités de visualisation des 3D Tiles. Elle implémente notamment un nouveau fonctionnement des niveaux de détails des modèles 3D. Par défaut, le niveau de détails se raffine en fonction du zoom (position par rapport à la caméra) : plus la caméra est proche d’un modèle, plus ce dernier est détaillé. Ici, on offre la possibilité d’utiliser la souris comme une “loupe”: les modèles proches de la souris de l’utilisateur sont raffinés afin d’obtenir des modèles plus détaillés sans avoir besoin de bouger la caméra.</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drawing>
                <wp:inline distT="0" distB="0" distL="0" distR="0">
                  <wp:extent cx="5334000" cy="2510790"/>
                  <wp:effectExtent l="0" t="0" r="0" b="0"/>
                  <wp:docPr id="18" name="Image4" descr="mouse_ref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mouse_refine"/>
                          <pic:cNvPicPr>
                            <a:picLocks noChangeAspect="1" noChangeArrowheads="1"/>
                          </pic:cNvPicPr>
                        </pic:nvPicPr>
                        <pic:blipFill>
                          <a:blip r:embed="rId67"/>
                          <a:stretch>
                            <a:fillRect/>
                          </a:stretch>
                        </pic:blipFill>
                        <pic:spPr bwMode="auto">
                          <a:xfrm>
                            <a:off x="0" y="0"/>
                            <a:ext cx="5334000" cy="2510790"/>
                          </a:xfrm>
                          <a:prstGeom prst="rect">
                            <a:avLst/>
                          </a:prstGeom>
                        </pic:spPr>
                      </pic:pic>
                    </a:graphicData>
                  </a:graphic>
                </wp:inline>
              </w:drawing>
            </w:r>
          </w:p>
        </w:tc>
      </w:tr>
      <w:tr>
        <w:trPr/>
        <w:tc>
          <w:tcPr>
            <w:tcW w:w="9360" w:type="dxa"/>
            <w:tcBorders/>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5 : Démonstration montrant le raffinement du niveau de détail des bâtiments de Lyon en fonction de la position de la souris</w:t>
            </w:r>
            <w:bookmarkStart w:id="17" w:name="démo-py3dtilers"/>
            <w:bookmarkEnd w:id="17"/>
          </w:p>
        </w:tc>
      </w:tr>
    </w:tbl>
    <w:p>
      <w:pPr>
        <w:pStyle w:val="Titre5"/>
        <w:jc w:val="both"/>
        <w:rPr>
          <w:lang w:val="fr-FR"/>
        </w:rPr>
      </w:pPr>
      <w:bookmarkStart w:id="18" w:name="__RefHeading___Toc2929_1495025696"/>
      <w:bookmarkEnd w:id="18"/>
      <w:r>
        <w:rPr>
          <w:b/>
          <w:bCs/>
          <w:lang w:val="fr-FR"/>
        </w:rPr>
        <w:t>Démo UI-driven</w:t>
      </w:r>
    </w:p>
    <w:p>
      <w:pPr>
        <w:pStyle w:val="Compact"/>
        <w:numPr>
          <w:ilvl w:val="0"/>
          <w:numId w:val="66"/>
        </w:numPr>
        <w:jc w:val="both"/>
        <w:rPr/>
      </w:pPr>
      <w:hyperlink r:id="rId68">
        <w:r>
          <w:rPr>
            <w:rStyle w:val="LienInternet"/>
            <w:lang w:val="fr-FR"/>
          </w:rPr>
          <w:t>Code</w:t>
        </w:r>
      </w:hyperlink>
      <w:r>
        <w:rPr>
          <w:lang w:val="fr-FR"/>
        </w:rPr>
        <w:t xml:space="preserve"> source de la démonstration ainsi que sa documentation.</w:t>
      </w:r>
    </w:p>
    <w:p>
      <w:pPr>
        <w:pStyle w:val="Compact"/>
        <w:numPr>
          <w:ilvl w:val="0"/>
          <w:numId w:val="67"/>
        </w:numPr>
        <w:jc w:val="both"/>
        <w:rPr/>
      </w:pPr>
      <w:hyperlink r:id="rId69">
        <w:r>
          <w:rPr>
            <w:rStyle w:val="LienInternet"/>
            <w:lang w:val="fr-FR"/>
          </w:rPr>
          <w:t>Docker</w:t>
        </w:r>
      </w:hyperlink>
      <w:r>
        <w:rPr>
          <w:lang w:val="fr-FR"/>
        </w:rPr>
        <w:t xml:space="preserve"> pour reproduire l’application.</w:t>
      </w:r>
    </w:p>
    <w:p>
      <w:pPr>
        <w:pStyle w:val="Compact"/>
        <w:numPr>
          <w:ilvl w:val="0"/>
          <w:numId w:val="68"/>
        </w:numPr>
        <w:jc w:val="both"/>
        <w:rPr/>
      </w:pPr>
      <w:hyperlink r:id="rId70">
        <w:r>
          <w:rPr>
            <w:rStyle w:val="LienInternet"/>
            <w:lang w:val="fr-FR"/>
          </w:rPr>
          <w:t>Démo en ligne</w:t>
        </w:r>
      </w:hyperlink>
    </w:p>
    <w:p>
      <w:pPr>
        <w:pStyle w:val="FirstParagraph"/>
        <w:jc w:val="both"/>
        <w:rPr/>
      </w:pPr>
      <w:r>
        <w:rPr>
          <w:lang w:val="fr-FR"/>
        </w:rPr>
        <w:t xml:space="preserve">Cette démo permet de calculer la hauteur de routes en les plaçant sur le relief. Pour cela, les routes doivent être contenues dans des fichiers GeoJSON. Ces fichiers peuvent ensuite être glissés/déposés dans la démonstration. Les routes seront affichées au fur et à mesure du calcul. Une fois toutes les routes placées sur le relief, de nouveaux fichiers GeoJSON contenant les routes aux bonnes altitudes sont téléchargés. Le processus pour créer des routes 3D à partir de donnée de l’IGN est détaillé dans cette </w:t>
      </w:r>
      <w:hyperlink r:id="rId71">
        <w:r>
          <w:rPr>
            <w:rStyle w:val="LienInternet"/>
            <w:lang w:val="fr-FR"/>
          </w:rPr>
          <w:t>documentation</w:t>
        </w:r>
      </w:hyperlink>
      <w:r>
        <w:rPr>
          <w:lang w:val="fr-FR"/>
        </w:rPr>
        <w:t>.</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drawing>
                <wp:inline distT="0" distB="0" distL="0" distR="0">
                  <wp:extent cx="5334000" cy="2534920"/>
                  <wp:effectExtent l="0" t="0" r="0" b="0"/>
                  <wp:docPr id="19" name="Image5" descr="roads_drag_and_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roads_drag_and_drop"/>
                          <pic:cNvPicPr>
                            <a:picLocks noChangeAspect="1" noChangeArrowheads="1"/>
                          </pic:cNvPicPr>
                        </pic:nvPicPr>
                        <pic:blipFill>
                          <a:blip r:embed="rId72"/>
                          <a:stretch>
                            <a:fillRect/>
                          </a:stretch>
                        </pic:blipFill>
                        <pic:spPr bwMode="auto">
                          <a:xfrm>
                            <a:off x="0" y="0"/>
                            <a:ext cx="5334000" cy="2534920"/>
                          </a:xfrm>
                          <a:prstGeom prst="rect">
                            <a:avLst/>
                          </a:prstGeom>
                        </pic:spPr>
                      </pic:pic>
                    </a:graphicData>
                  </a:graphic>
                </wp:inline>
              </w:drawing>
            </w:r>
          </w:p>
        </w:tc>
      </w:tr>
      <w:tr>
        <w:trPr/>
        <w:tc>
          <w:tcPr>
            <w:tcW w:w="9360" w:type="dxa"/>
            <w:tcBorders/>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6 : Démo UD-Viz sur le calcul des hauteurs de routes contenu dans un fichier GeoJSON à l’aide d’un glisser/déposer dans l’application web UD-Viz</w:t>
            </w:r>
            <w:bookmarkStart w:id="19" w:name="démos-ud-viz"/>
            <w:bookmarkEnd w:id="19"/>
          </w:p>
        </w:tc>
      </w:tr>
    </w:tbl>
    <w:p>
      <w:pPr>
        <w:pStyle w:val="Titre4"/>
        <w:jc w:val="both"/>
        <w:rPr>
          <w:lang w:val="fr-FR"/>
        </w:rPr>
      </w:pPr>
      <w:bookmarkStart w:id="20" w:name="__RefHeading___Toc2931_1495025696"/>
      <w:bookmarkEnd w:id="20"/>
      <w:r>
        <w:rPr>
          <w:b/>
          <w:bCs/>
          <w:lang w:val="fr-FR"/>
        </w:rPr>
        <w:t>Démo Vallée de la chimie</w:t>
      </w:r>
    </w:p>
    <w:p>
      <w:pPr>
        <w:pStyle w:val="FirstParagraph"/>
        <w:jc w:val="both"/>
        <w:rPr/>
      </w:pPr>
      <w:r>
        <w:rPr>
          <w:lang w:val="fr-FR"/>
        </w:rPr>
        <w:t xml:space="preserve">Une expérimentation de ces outils aidant à la représentation numérique d’un territoire et la démo </w:t>
      </w:r>
      <w:hyperlink r:id="rId73">
        <w:r>
          <w:rPr>
            <w:rStyle w:val="LienInternet"/>
            <w:lang w:val="fr-FR"/>
          </w:rPr>
          <w:t>Vallée de la chimie</w:t>
        </w:r>
      </w:hyperlink>
      <w:r>
        <w:rPr>
          <w:lang w:val="fr-FR"/>
        </w:rPr>
        <w:t xml:space="preserve"> qui a été développé dans le cadre d’un web-documentaire en collaboration avec </w:t>
      </w:r>
      <w:hyperlink r:id="rId74">
        <w:r>
          <w:rPr>
            <w:rStyle w:val="LienInternet"/>
            <w:lang w:val="fr-FR"/>
          </w:rPr>
          <w:t>la missions vallée de la chimie</w:t>
        </w:r>
      </w:hyperlink>
      <w:r>
        <w:rPr>
          <w:lang w:val="fr-FR"/>
        </w:rPr>
        <w:t xml:space="preserve">, le centre de formation </w:t>
      </w:r>
      <w:hyperlink r:id="rId75">
        <w:r>
          <w:rPr>
            <w:rStyle w:val="LienInternet"/>
            <w:lang w:val="fr-FR"/>
          </w:rPr>
          <w:t>Interfora AFAIP</w:t>
        </w:r>
      </w:hyperlink>
      <w:r>
        <w:rPr>
          <w:lang w:val="fr-FR"/>
        </w:rPr>
        <w:t xml:space="preserve"> et </w:t>
      </w:r>
      <w:hyperlink r:id="rId76">
        <w:r>
          <w:rPr>
            <w:rStyle w:val="LienInternet"/>
            <w:lang w:val="fr-FR"/>
          </w:rPr>
          <w:t>TUBA : Tube à expérimentation urbaine Lyon</w:t>
        </w:r>
      </w:hyperlink>
      <w:r>
        <w:rPr>
          <w:lang w:val="fr-FR"/>
        </w:rPr>
        <w:t xml:space="preserve">. Ce projet “Derrière les fumées” a pour but de déconstruire les idées préconçues que peuvent avoir les citoyens de la métropole de Lyon sur ce territoire. Dans cette problématique, nous nous sommes orientés vers une représentation numérique de la vallée de la chimie pour mieux la comprendre et y disposer du contenu multi-média afin d’apporter plus d’informations. Grâce à l’outil d’intégration de multi-média dans la bibliothèque UD-Viz </w:t>
      </w:r>
      <w:r>
        <w:rPr>
          <w:lang w:val="fr-FR"/>
        </w:rPr>
        <w:t>(Annexe 5)</w:t>
      </w:r>
      <w:r>
        <w:rPr>
          <w:lang w:val="fr-FR"/>
        </w:rPr>
        <w:t>, nous avons pu disposer des d’interviews d’acteurs de ce territoire et des données urbaines dans la maquette numérique. Ces différents éléments sont disposés à des points d’intérêt en lien avec le thème de l’industrie.</w:t>
      </w:r>
    </w:p>
    <w:p>
      <w:pPr>
        <w:pStyle w:val="Compact"/>
        <w:numPr>
          <w:ilvl w:val="0"/>
          <w:numId w:val="69"/>
        </w:numPr>
        <w:jc w:val="both"/>
        <w:rPr/>
      </w:pPr>
      <w:hyperlink r:id="rId77">
        <w:r>
          <w:rPr>
            <w:rStyle w:val="LienInternet"/>
            <w:lang w:val="fr-FR"/>
          </w:rPr>
          <w:t>Code</w:t>
        </w:r>
      </w:hyperlink>
      <w:r>
        <w:rPr>
          <w:lang w:val="fr-FR"/>
        </w:rPr>
        <w:t xml:space="preserve"> source de la démonstration ainsi que sa documentation.</w:t>
      </w:r>
    </w:p>
    <w:p>
      <w:pPr>
        <w:pStyle w:val="Compact"/>
        <w:numPr>
          <w:ilvl w:val="0"/>
          <w:numId w:val="70"/>
        </w:numPr>
        <w:jc w:val="both"/>
        <w:rPr/>
      </w:pPr>
      <w:hyperlink r:id="rId78">
        <w:r>
          <w:rPr>
            <w:rStyle w:val="LienInternet"/>
            <w:lang w:val="fr-FR"/>
          </w:rPr>
          <w:t>Docker</w:t>
        </w:r>
      </w:hyperlink>
      <w:r>
        <w:rPr>
          <w:lang w:val="fr-FR"/>
        </w:rPr>
        <w:t xml:space="preserve"> pour reproduire l’application.</w:t>
      </w:r>
    </w:p>
    <w:p>
      <w:pPr>
        <w:pStyle w:val="Compact"/>
        <w:numPr>
          <w:ilvl w:val="0"/>
          <w:numId w:val="71"/>
        </w:numPr>
        <w:jc w:val="both"/>
        <w:rPr/>
      </w:pPr>
      <w:hyperlink r:id="rId79">
        <w:r>
          <w:rPr>
            <w:rStyle w:val="LienInternet"/>
            <w:lang w:val="fr-FR"/>
          </w:rPr>
          <w:t>Démo en ligne</w:t>
        </w:r>
      </w:hyperlink>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drawing>
                <wp:inline distT="0" distB="0" distL="0" distR="0">
                  <wp:extent cx="5334000" cy="2923540"/>
                  <wp:effectExtent l="0" t="0" r="0" b="0"/>
                  <wp:docPr id="20" name="Image6" descr="chemistry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chemistryvalley"/>
                          <pic:cNvPicPr>
                            <a:picLocks noChangeAspect="1" noChangeArrowheads="1"/>
                          </pic:cNvPicPr>
                        </pic:nvPicPr>
                        <pic:blipFill>
                          <a:blip r:embed="rId80"/>
                          <a:stretch>
                            <a:fillRect/>
                          </a:stretch>
                        </pic:blipFill>
                        <pic:spPr bwMode="auto">
                          <a:xfrm>
                            <a:off x="0" y="0"/>
                            <a:ext cx="5334000" cy="2923540"/>
                          </a:xfrm>
                          <a:prstGeom prst="rect">
                            <a:avLst/>
                          </a:prstGeom>
                        </pic:spPr>
                      </pic:pic>
                    </a:graphicData>
                  </a:graphic>
                </wp:inline>
              </w:drawing>
            </w:r>
          </w:p>
        </w:tc>
      </w:tr>
      <w:tr>
        <w:trPr/>
        <w:tc>
          <w:tcPr>
            <w:tcW w:w="9360" w:type="dxa"/>
            <w:tcBorders/>
          </w:tcPr>
          <w:p>
            <w:pPr>
              <w:pStyle w:val="Compact"/>
              <w:widowControl w:val="false"/>
              <w:suppressAutoHyphens w:val="true"/>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7 : Capture du web-documentaire “Derrière les fumées”, avec les deux panneaux d’affichages, les différentes interviews d’acteurs de la vallée de la chimie et les données urbaines récupérées sur l’open data Grand Lyon</w:t>
            </w:r>
          </w:p>
        </w:tc>
      </w:tr>
    </w:tbl>
    <w:p>
      <w:pPr>
        <w:pStyle w:val="Corpsdetexte"/>
        <w:jc w:val="both"/>
        <w:rPr/>
      </w:pPr>
      <w:r>
        <w:rPr>
          <w:lang w:val="fr-FR"/>
        </w:rPr>
        <w:t>Pour produire cette démonstration nous avons récupéré les données CityGML disponibles sur l’open data Grand Lyon pour ensuite les traiter avec Py3DTilers et générer les 3D Tiles (</w:t>
      </w:r>
      <w:hyperlink r:id="rId81">
        <w:r>
          <w:rPr>
            <w:rStyle w:val="LienInternet"/>
            <w:lang w:val="fr-FR"/>
          </w:rPr>
          <w:t>3D Tiles générés avec Py3DTilers</w:t>
        </w:r>
      </w:hyperlink>
      <w:r>
        <w:rPr>
          <w:lang w:val="fr-FR"/>
        </w:rPr>
        <w:t xml:space="preserve"> : bâtiments, relief, routes, ponts, fleuves ) de la vallée de la chimie. En complément de ces modèles 3D, nous avons intégré les </w:t>
      </w:r>
      <w:r>
        <w:fldChar w:fldCharType="begin"/>
      </w:r>
      <w:r>
        <w:rPr>
          <w:rStyle w:val="LienInternet"/>
          <w:lang w:val="fr-FR"/>
        </w:rPr>
        <w:instrText> HYPERLINK "https://umap.openstreetmap.fr/fr/map/vallee-de-la-chimie-observatoire-photographique_233823" \l "18/45.68050/4.86110"</w:instrText>
      </w:r>
      <w:r>
        <w:rPr>
          <w:rStyle w:val="LienInternet"/>
          <w:lang w:val="fr-FR"/>
        </w:rPr>
        <w:fldChar w:fldCharType="separate"/>
      </w:r>
      <w:r>
        <w:rPr>
          <w:rStyle w:val="LienInternet"/>
          <w:lang w:val="fr-FR"/>
        </w:rPr>
        <w:t>photos de l’observatoire de la vallée de la chimie</w:t>
      </w:r>
      <w:r>
        <w:rPr>
          <w:rStyle w:val="LienInternet"/>
          <w:lang w:val="fr-FR"/>
        </w:rPr>
        <w:fldChar w:fldCharType="end"/>
      </w:r>
      <w:r>
        <w:rPr>
          <w:lang w:val="fr-FR"/>
        </w:rPr>
        <w:t xml:space="preserve"> produites par Florent PERROUD et les images d’archives de la catastrophe de Feyzin en libre accès sur le site la bibliothèque municipale de Lyon (</w:t>
      </w:r>
      <w:hyperlink r:id="rId82">
        <w:r>
          <w:rPr>
            <w:rStyle w:val="LienInternet"/>
            <w:lang w:val="fr-FR"/>
          </w:rPr>
          <w:t>lien des photos</w:t>
        </w:r>
      </w:hyperlink>
      <w:r>
        <w:rPr>
          <w:lang w:val="fr-FR"/>
        </w:rPr>
        <w:t>).</w:t>
      </w:r>
    </w:p>
    <w:p>
      <w:pPr>
        <w:pStyle w:val="Titre4"/>
        <w:jc w:val="both"/>
        <w:rPr>
          <w:lang w:val="fr-FR"/>
        </w:rPr>
      </w:pPr>
      <w:bookmarkStart w:id="21" w:name="__RefHeading___Toc2933_1495025696"/>
      <w:bookmarkEnd w:id="21"/>
      <w:r>
        <w:rPr>
          <w:b/>
          <w:bCs/>
          <w:lang w:val="fr-FR"/>
        </w:rPr>
        <w:t>Docker</w:t>
      </w:r>
    </w:p>
    <w:p>
      <w:pPr>
        <w:pStyle w:val="FirstParagraph"/>
        <w:jc w:val="both"/>
        <w:rPr>
          <w:lang w:val="fr-FR"/>
        </w:rPr>
      </w:pPr>
      <w:r>
        <w:rPr>
          <w:lang w:val="fr-FR"/>
        </w:rPr>
        <w:t>Docker est un outil permettant de lancer des applications dans un contexte déterminé et isolé. Les applications ne sont ainsi pas exécutées directement sur la machine hôte, mais dans un contexte maîtrisé. Une application contenue dans un Docker sera toujours exécutée de la même manière, les versions des différents composants sont figées. Cela permet de s’assurer que l’application pourra être utilisée sur n’importe quelle machine, sans souci d’installation et sans erreur de version des logiciels. L’utilisation de Docker permet d’éviter qu’une application fonctionnelle ne devienne inutilisable après quelque temps à cause de mise à jour de la machine hôte ou de l’application elle-même.</w:t>
      </w:r>
    </w:p>
    <w:p>
      <w:pPr>
        <w:pStyle w:val="Corpsdetexte"/>
        <w:jc w:val="both"/>
        <w:rPr>
          <w:lang w:val="fr-FR"/>
        </w:rPr>
      </w:pPr>
      <w:r>
        <w:rPr>
          <w:lang w:val="fr-FR"/>
        </w:rPr>
        <w:t>C’est pourquoi toutes les applications développées lors du projet possèdent des versions contenues dans des Dockers. Ainsi, on s’assure de la pérennité dans le temps des applications en plus d’être certains qu’elles pourront être lancées sur toutes les machines.</w:t>
      </w:r>
    </w:p>
    <w:p>
      <w:pPr>
        <w:pStyle w:val="Compact"/>
        <w:numPr>
          <w:ilvl w:val="0"/>
          <w:numId w:val="72"/>
        </w:numPr>
        <w:jc w:val="both"/>
        <w:rPr/>
      </w:pPr>
      <w:hyperlink r:id="rId83">
        <w:r>
          <w:rPr>
            <w:rStyle w:val="LienInternet"/>
            <w:lang w:val="fr-FR"/>
          </w:rPr>
          <w:t>UD-Viz-Docker</w:t>
        </w:r>
      </w:hyperlink>
    </w:p>
    <w:p>
      <w:pPr>
        <w:pStyle w:val="Compact"/>
        <w:numPr>
          <w:ilvl w:val="0"/>
          <w:numId w:val="73"/>
        </w:numPr>
        <w:jc w:val="both"/>
        <w:rPr/>
      </w:pPr>
      <w:hyperlink r:id="rId84">
        <w:r>
          <w:rPr>
            <w:rStyle w:val="LienInternet"/>
            <w:lang w:val="fr-FR"/>
          </w:rPr>
          <w:t>UD-Demo-TIGA-Webdoc-ChemistryValley-Docker</w:t>
        </w:r>
      </w:hyperlink>
    </w:p>
    <w:p>
      <w:pPr>
        <w:pStyle w:val="Compact"/>
        <w:numPr>
          <w:ilvl w:val="0"/>
          <w:numId w:val="74"/>
        </w:numPr>
        <w:jc w:val="both"/>
        <w:rPr/>
      </w:pPr>
      <w:hyperlink r:id="rId85">
        <w:r>
          <w:rPr>
            <w:rStyle w:val="LienInternet"/>
            <w:lang w:val="fr-FR"/>
          </w:rPr>
          <w:t>UD-Demo-vcity-py3dtilers-lyon-Docker</w:t>
        </w:r>
      </w:hyperlink>
    </w:p>
    <w:p>
      <w:pPr>
        <w:pStyle w:val="Compact"/>
        <w:numPr>
          <w:ilvl w:val="0"/>
          <w:numId w:val="75"/>
        </w:numPr>
        <w:jc w:val="both"/>
        <w:rPr/>
      </w:pPr>
      <w:hyperlink r:id="rId86">
        <w:r>
          <w:rPr>
            <w:rStyle w:val="LienInternet"/>
            <w:lang w:val="fr-FR"/>
          </w:rPr>
          <w:t>UD-Demo-VCity-UI-driven-data-computation-Lyon-Docker</w:t>
        </w:r>
      </w:hyperlink>
    </w:p>
    <w:p>
      <w:pPr>
        <w:pStyle w:val="FirstParagraph"/>
        <w:jc w:val="both"/>
        <w:rPr>
          <w:lang w:val="fr-FR"/>
        </w:rPr>
      </w:pPr>
      <w:r>
        <w:rPr>
          <w:lang w:val="fr-FR"/>
        </w:rPr>
        <w:t>Chaque docker listé est une application des différents outils développés dans le cadre du projet TIGA.</w:t>
      </w:r>
    </w:p>
    <w:p>
      <w:pPr>
        <w:pStyle w:val="Normal"/>
        <w:jc w:val="both"/>
        <w:rPr>
          <w:lang w:val="fr-FR"/>
        </w:rPr>
      </w:pPr>
      <w:r>
        <w:rPr/>
        <mc:AlternateContent>
          <mc:Choice Requires="wps">
            <w:drawing>
              <wp:inline distT="0" distB="0" distL="0" distR="0">
                <wp:extent cx="5944870" cy="20320"/>
                <wp:effectExtent l="0" t="0" r="0" b="0"/>
                <wp:docPr id="21" name="Forme2"/>
                <a:graphic xmlns:a="http://schemas.openxmlformats.org/drawingml/2006/main">
                  <a:graphicData uri="http://schemas.microsoft.com/office/word/2010/wordprocessingShape">
                    <wps:wsp>
                      <wps:cNvSpPr/>
                      <wps:spPr>
                        <a:xfrm>
                          <a:off x="0" y="0"/>
                          <a:ext cx="5944320" cy="19800"/>
                        </a:xfrm>
                        <a:prstGeom prst="rect">
                          <a:avLst/>
                        </a:prstGeom>
                        <a:solidFill>
                          <a:srgbClr val="ffffff"/>
                        </a:solidFill>
                        <a:ln w="0">
                          <a:solidFill>
                            <a:srgbClr val="000000"/>
                          </a:solidFill>
                        </a:ln>
                      </wps:spPr>
                      <wps:style>
                        <a:lnRef idx="0"/>
                        <a:fillRef idx="0"/>
                        <a:effectRef idx="0"/>
                        <a:fontRef idx="minor"/>
                      </wps:style>
                      <wps:bodyPr/>
                    </wps:wsp>
                  </a:graphicData>
                </a:graphic>
                <wp14:sizeRelH relativeFrom="page">
                  <wp14:pctWidth>100000</wp14:pctWidth>
                </wp14:sizeRelH>
              </wp:inline>
            </w:drawing>
          </mc:Choice>
          <mc:Fallback>
            <w:pict>
              <v:rect id="shape_0" ID="Forme2" path="m0,0l-2147483645,0l-2147483645,-2147483646l0,-2147483646xe" fillcolor="white" stroked="t" o:allowincell="f" style="position:absolute;margin-left:0pt;margin-top:-1.6pt;width:468pt;height:1.5pt;mso-wrap-style:none;v-text-anchor:middle;mso-position-vertical:top">
                <v:fill o:detectmouseclick="t" type="solid" color2="black"/>
                <v:stroke color="black" joinstyle="round" endcap="flat"/>
                <w10:wrap type="square"/>
              </v:rect>
            </w:pict>
          </mc:Fallback>
        </mc:AlternateContent>
      </w:r>
      <w:bookmarkStart w:id="22" w:name="docker"/>
      <w:bookmarkStart w:id="23" w:name="développement"/>
      <w:bookmarkStart w:id="24" w:name="X6e68bb8aebc3b6ee1fd8c78063111bc44c03ee4"/>
      <w:bookmarkEnd w:id="22"/>
      <w:bookmarkEnd w:id="23"/>
      <w:bookmarkEnd w:id="24"/>
    </w:p>
    <w:p>
      <w:pPr>
        <w:pStyle w:val="Titre2"/>
        <w:jc w:val="both"/>
        <w:rPr>
          <w:lang w:val="fr-FR"/>
        </w:rPr>
      </w:pPr>
      <w:bookmarkStart w:id="25" w:name="__RefHeading___Toc2935_1495025696"/>
      <w:bookmarkEnd w:id="25"/>
      <w:r>
        <w:rPr>
          <w:lang w:val="fr-FR"/>
        </w:rPr>
        <w:t>Conclusion</w:t>
      </w:r>
    </w:p>
    <w:p>
      <w:pPr>
        <w:pStyle w:val="FirstParagraph"/>
        <w:jc w:val="both"/>
        <w:rPr/>
      </w:pPr>
      <w:r>
        <w:rPr>
          <w:lang w:val="fr-FR"/>
        </w:rPr>
        <w:t xml:space="preserve">Depuis le début du projet TIGA, l’action 14 “THINK &amp; DO TANK Sciences, Sociétés et Industrie” permet de favoriser les échanges entre partenaires. Après un </w:t>
      </w:r>
      <w:hyperlink r:id="rId87">
        <w:r>
          <w:rPr>
            <w:rStyle w:val="LienInternet"/>
            <w:lang w:val="fr-FR"/>
          </w:rPr>
          <w:t>travail de veille</w:t>
        </w:r>
      </w:hyperlink>
      <w:r>
        <w:rPr>
          <w:lang w:val="fr-FR"/>
        </w:rPr>
        <w:t xml:space="preserve"> qui a donné lieu au premier livrable en tout début de projet TIGA, et une phase d’échange au sein de cette action, il s’est agit de proposer un ensemble de composants permettant le développement de nouvelles modalités de médiation pour aider à la reconnexion entre Industrie, citoyen et territoire. La veille nous a permis de nous orienter vers ces premiers outils de médiation dans le but de rapprocher les différents acteurs du territoire de la métropole de Lyon.</w:t>
      </w:r>
    </w:p>
    <w:p>
      <w:pPr>
        <w:pStyle w:val="Corpsdetexte"/>
        <w:jc w:val="both"/>
        <w:rPr>
          <w:lang w:val="fr-FR"/>
        </w:rPr>
      </w:pPr>
      <w:r>
        <w:rPr>
          <w:lang w:val="fr-FR"/>
        </w:rPr>
        <w:t>Dans ce deuxième livrable, nous avons cherché à voir comment des représentations 3D pouvaient venir en interface entre le territoires et les usagers. Les différents outils ont permis la création de nouvelles représentations numériques 3D en y apportant une nouvelle dimension grâce aux multi-médias et ainsi de les éprouver sur des problématiques en lien avec l’industrie. Chaque application est développée grâce à un ensemble de composants atomiques mis à disposition des acteurs TIGA, mais aussi plus généralement d’une communauté plus large afin d’en assurer une meilleure dissémination. Au delà du code, il s’est agit de proposer une documentation liée, ainsi que des dockers afin que tout le monde puisse utiliser les composants sur son propre environnement de travail et répondre au besoin de reproductibilité. Les composants sont conçus de façon atomique afin de pouvoir les composer en fonction des besoins et assurer une meilleur réutilisabilité, mais aussi réplicabilité.</w:t>
      </w:r>
    </w:p>
    <w:p>
      <w:pPr>
        <w:pStyle w:val="Corpsdetexte"/>
        <w:jc w:val="both"/>
        <w:rPr/>
      </w:pPr>
      <w:r>
        <w:rPr>
          <w:lang w:val="fr-FR"/>
        </w:rPr>
        <w:t xml:space="preserve">Ces composants ont été mis en place afin de proposer une nouvelle modalité d’accès aux contenus via le territoire dans le cadre du web doc “Derrière les fumées” mis en place en collaboration avec </w:t>
      </w:r>
      <w:hyperlink r:id="rId88">
        <w:r>
          <w:rPr>
            <w:rStyle w:val="LienInternet"/>
            <w:lang w:val="fr-FR"/>
          </w:rPr>
          <w:t>la missions vallée de la chimie</w:t>
        </w:r>
      </w:hyperlink>
      <w:r>
        <w:rPr>
          <w:lang w:val="fr-FR"/>
        </w:rPr>
        <w:t xml:space="preserve">, le centre de formation </w:t>
      </w:r>
      <w:hyperlink r:id="rId89">
        <w:r>
          <w:rPr>
            <w:rStyle w:val="LienInternet"/>
            <w:lang w:val="fr-FR"/>
          </w:rPr>
          <w:t>Interfora AFAIP</w:t>
        </w:r>
      </w:hyperlink>
      <w:r>
        <w:rPr>
          <w:lang w:val="fr-FR"/>
        </w:rPr>
        <w:t xml:space="preserve"> et </w:t>
      </w:r>
      <w:hyperlink r:id="rId90">
        <w:r>
          <w:rPr>
            <w:rStyle w:val="LienInternet"/>
            <w:lang w:val="fr-FR"/>
          </w:rPr>
          <w:t>TUBA : Tube à expérimentation urbaine Lyon</w:t>
        </w:r>
      </w:hyperlink>
      <w:r>
        <w:rPr>
          <w:lang w:val="fr-FR"/>
        </w:rPr>
        <w:t>.</w:t>
      </w:r>
    </w:p>
    <w:p>
      <w:pPr>
        <w:pStyle w:val="Corpsdetexte"/>
        <w:spacing w:before="180" w:after="180"/>
        <w:jc w:val="both"/>
        <w:rPr/>
      </w:pPr>
      <w:r>
        <w:rPr>
          <w:lang w:val="fr-FR"/>
        </w:rPr>
        <w:t xml:space="preserve">Une autre application de ces composants est faite sur les “maquettes tangibles”, élément d’hybridation entre maquette physique du territoire et contenu numérique. Elle sera décrite dans un prochain livrable. Grâce à l’intégration d’images d’archives dans un jumeau numérique de ville nous avons abordé l’évolution temporelle de la ville. Nous voulons aller plus loin et développer plus en profondeur ce côté évolutif pour mieux comprendre comment un territoire est devenu ce qu’il est actuellement. Ce projet Morphogenèse se veut focalisé sur l’évolution du travail de 1950 à aujourd’hui et est le prochain objectif du LIRIS dans le contexte du projet TIGA, en collaboration avec le laboratoire </w:t>
      </w:r>
      <w:hyperlink r:id="rId91">
        <w:r>
          <w:rPr>
            <w:rStyle w:val="LienInternet"/>
            <w:lang w:val="fr-FR"/>
          </w:rPr>
          <w:t>Environnement Ville et Société</w:t>
        </w:r>
      </w:hyperlink>
      <w:r>
        <w:rPr>
          <w:lang w:val="fr-FR"/>
        </w:rPr>
        <w:t>. Il viendra aussi compléter le prochain livrable que le LIRIS aura à produire dans les prochains mois dans le cadre du projet TIGA.</w:t>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Corpsdetexte"/>
        <w:spacing w:before="180" w:after="180"/>
        <w:jc w:val="both"/>
        <w:rPr>
          <w:lang w:val="fr-FR"/>
        </w:rPr>
      </w:pPr>
      <w:r>
        <w:rPr/>
      </w:r>
    </w:p>
    <w:p>
      <w:pPr>
        <w:pStyle w:val="Titre1"/>
        <w:rPr>
          <w:u w:val="single"/>
        </w:rPr>
      </w:pPr>
      <w:r>
        <w:rPr>
          <w:u w:val="single"/>
        </w:rPr>
        <w:t xml:space="preserve">Annexe </w:t>
      </w:r>
      <w:r>
        <w:rPr>
          <w:u w:val="single"/>
        </w:rPr>
        <w:t xml:space="preserve">1 </w:t>
      </w:r>
    </w:p>
    <w:p>
      <w:pPr>
        <w:pStyle w:val="Titre1"/>
        <w:keepNext w:val="true"/>
        <w:keepLines/>
        <w:spacing w:before="480" w:after="0"/>
        <w:rPr/>
      </w:pPr>
      <w:r>
        <w:rPr/>
        <w:t>Compute Lyon 3DTiles</w:t>
      </w:r>
    </w:p>
    <w:p>
      <w:pPr>
        <w:pStyle w:val="FirstParagraph"/>
        <w:rPr/>
      </w:pPr>
      <w:r>
        <w:rPr/>
        <w:t xml:space="preserve">This document explains how to create 3DTiles models of buildings, relief, roads, bridges and water bodies from Lyon’s open data with </w:t>
      </w:r>
      <w:hyperlink r:id="rId92">
        <w:r>
          <w:rPr>
            <w:rStyle w:val="LienInternet"/>
          </w:rPr>
          <w:t>py3dtilers</w:t>
        </w:r>
      </w:hyperlink>
      <w:r>
        <w:rPr/>
        <w:t>.</w:t>
      </w:r>
    </w:p>
    <w:p>
      <w:pPr>
        <w:pStyle w:val="Corpsdetexte"/>
        <w:rPr/>
      </w:pPr>
      <w:r>
        <w:rPr/>
        <w:t xml:space="preserve">To be able to use the Tilers from py3dtilers, follow the </w:t>
      </w:r>
      <w:r>
        <w:fldChar w:fldCharType="begin"/>
      </w:r>
      <w:r>
        <w:rPr>
          <w:rStyle w:val="LienInternet"/>
        </w:rPr>
        <w:instrText> HYPERLINK "https://github.com/VCityTeam/py3dtilers" \l "installation-from-sources"</w:instrText>
      </w:r>
      <w:r>
        <w:rPr>
          <w:rStyle w:val="LienInternet"/>
        </w:rPr>
        <w:fldChar w:fldCharType="separate"/>
      </w:r>
      <w:r>
        <w:rPr>
          <w:rStyle w:val="LienInternet"/>
        </w:rPr>
        <w:t>installation notes</w:t>
      </w:r>
      <w:r>
        <w:rPr>
          <w:rStyle w:val="LienInternet"/>
        </w:rPr>
        <w:fldChar w:fldCharType="end"/>
      </w:r>
      <w:r>
        <w:rPr/>
        <w:t>.</w:t>
      </w:r>
    </w:p>
    <w:p>
      <w:pPr>
        <w:pStyle w:val="Titre2"/>
        <w:rPr/>
      </w:pPr>
      <w:r>
        <w:rPr/>
        <w:t>Geojson Tiler</w:t>
      </w:r>
    </w:p>
    <w:p>
      <w:pPr>
        <w:pStyle w:val="Titre3"/>
        <w:rPr/>
      </w:pPr>
      <w:r>
        <w:rPr>
          <w:b/>
          <w:bCs/>
        </w:rPr>
        <w:t>Roads</w:t>
      </w:r>
    </w:p>
    <w:p>
      <w:pPr>
        <w:pStyle w:val="FirstParagraph"/>
        <w:rPr/>
      </w:pPr>
      <w:r>
        <w:rPr/>
        <w:t xml:space="preserve">Download the </w:t>
      </w:r>
      <w:hyperlink r:id="rId93">
        <w:r>
          <w:rPr>
            <w:rStyle w:val="LienInternet"/>
          </w:rPr>
          <w:t>BD Topo</w:t>
        </w:r>
      </w:hyperlink>
      <w:r>
        <w:rPr/>
        <w:t xml:space="preserve"> data from </w:t>
      </w:r>
      <w:hyperlink r:id="rId94">
        <w:r>
          <w:rPr>
            <w:rStyle w:val="LienInternet"/>
          </w:rPr>
          <w:t>IGN</w:t>
        </w:r>
      </w:hyperlink>
    </w:p>
    <w:p>
      <w:pPr>
        <w:pStyle w:val="Corpsdetexte"/>
        <w:rPr/>
      </w:pPr>
      <w:r>
        <w:rPr/>
        <w:t xml:space="preserve">In </w:t>
      </w:r>
      <w:hyperlink r:id="rId95">
        <w:r>
          <w:rPr>
            <w:rStyle w:val="LienInternet"/>
          </w:rPr>
          <w:t>QGIS</w:t>
        </w:r>
      </w:hyperlink>
      <w:r>
        <w:rPr/>
        <w:t xml:space="preserve">, open the </w:t>
      </w:r>
      <w:r>
        <w:rPr>
          <w:i/>
          <w:iCs/>
        </w:rPr>
        <w:t>BDTOPO/1_DONNEES_LIVRAISON/TRANSPORT/</w:t>
      </w:r>
      <w:r>
        <w:rPr>
          <w:b/>
          <w:bCs/>
          <w:i/>
          <w:iCs/>
        </w:rPr>
        <w:t>TRONCON_DE_ROUTE.shp</w:t>
      </w:r>
      <w:r>
        <w:rPr/>
        <w:t xml:space="preserve"> file.</w:t>
      </w:r>
    </w:p>
    <w:p>
      <w:pPr>
        <w:pStyle w:val="Corpsdetexte"/>
        <w:rPr/>
      </w:pPr>
      <w:r>
        <w:rPr/>
        <w:t>You can filter roads, for example by keeping those starting or ending in Lyon 1er:</w:t>
      </w:r>
    </w:p>
    <w:p>
      <w:pPr>
        <w:pStyle w:val="CaptionedFigure"/>
        <w:rPr/>
      </w:pPr>
      <w:r>
        <w:rPr/>
        <w:drawing>
          <wp:inline distT="0" distB="0" distL="0" distR="0">
            <wp:extent cx="5334000" cy="3152140"/>
            <wp:effectExtent l="0" t="0" r="0" b="0"/>
            <wp:docPr id="22" name="Image7" descr="qgis_filter_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qgis_filter_road"/>
                    <pic:cNvPicPr>
                      <a:picLocks noChangeAspect="1" noChangeArrowheads="1"/>
                    </pic:cNvPicPr>
                  </pic:nvPicPr>
                  <pic:blipFill>
                    <a:blip r:embed="rId96"/>
                    <a:stretch>
                      <a:fillRect/>
                    </a:stretch>
                  </pic:blipFill>
                  <pic:spPr bwMode="auto">
                    <a:xfrm>
                      <a:off x="0" y="0"/>
                      <a:ext cx="5334000" cy="3152140"/>
                    </a:xfrm>
                    <a:prstGeom prst="rect">
                      <a:avLst/>
                    </a:prstGeom>
                  </pic:spPr>
                </pic:pic>
              </a:graphicData>
            </a:graphic>
          </wp:inline>
        </w:drawing>
      </w:r>
    </w:p>
    <w:p>
      <w:pPr>
        <w:pStyle w:val="ImageCaption"/>
        <w:rPr/>
      </w:pPr>
      <w:r>
        <w:rPr/>
        <w:t>qgis_filter_road</w:t>
      </w:r>
    </w:p>
    <w:p>
      <w:pPr>
        <w:pStyle w:val="Corpsdetexte"/>
        <w:rPr/>
      </w:pPr>
      <w:r>
        <w:rPr/>
        <w:t>Then, save the roads layer as a GeoJson file:</w:t>
      </w:r>
    </w:p>
    <w:p>
      <w:pPr>
        <w:pStyle w:val="CaptionedFigure"/>
        <w:rPr/>
      </w:pPr>
      <w:r>
        <w:rPr/>
        <w:drawing>
          <wp:inline distT="0" distB="0" distL="0" distR="0">
            <wp:extent cx="5334000" cy="5977890"/>
            <wp:effectExtent l="0" t="0" r="0" b="0"/>
            <wp:docPr id="23" name="Image9" descr="qgis_save_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qgis_save_layer"/>
                    <pic:cNvPicPr>
                      <a:picLocks noChangeAspect="1" noChangeArrowheads="1"/>
                    </pic:cNvPicPr>
                  </pic:nvPicPr>
                  <pic:blipFill>
                    <a:blip r:embed="rId97"/>
                    <a:stretch>
                      <a:fillRect/>
                    </a:stretch>
                  </pic:blipFill>
                  <pic:spPr bwMode="auto">
                    <a:xfrm>
                      <a:off x="0" y="0"/>
                      <a:ext cx="5334000" cy="5977890"/>
                    </a:xfrm>
                    <a:prstGeom prst="rect">
                      <a:avLst/>
                    </a:prstGeom>
                  </pic:spPr>
                </pic:pic>
              </a:graphicData>
            </a:graphic>
          </wp:inline>
        </w:drawing>
      </w:r>
    </w:p>
    <w:p>
      <w:pPr>
        <w:pStyle w:val="ImageCaption"/>
        <w:rPr/>
      </w:pPr>
      <w:r>
        <w:rPr/>
        <w:t>qgis_save_layer</w:t>
      </w:r>
    </w:p>
    <w:p>
      <w:pPr>
        <w:pStyle w:val="Corpsdetexte"/>
        <w:rPr/>
      </w:pPr>
      <w:r>
        <w:rPr/>
        <w:t xml:space="preserve">To create roads 3DTiles with the </w:t>
      </w:r>
      <w:hyperlink r:id="rId98">
        <w:r>
          <w:rPr>
            <w:rStyle w:val="LienInternet"/>
          </w:rPr>
          <w:t>GeoJsonTiler</w:t>
        </w:r>
      </w:hyperlink>
      <w:r>
        <w:rPr/>
        <w:t>, run:</w:t>
      </w:r>
    </w:p>
    <w:p>
      <w:pPr>
        <w:pStyle w:val="SourceCode"/>
        <w:rPr/>
      </w:pPr>
      <w:r>
        <w:rPr>
          <w:rStyle w:val="ExtensionTok"/>
        </w:rPr>
        <w:t>geojson-tiler</w:t>
      </w:r>
      <w:r>
        <w:rPr>
          <w:rStyle w:val="NormalTok"/>
        </w:rPr>
        <w:t xml:space="preserve"> </w:t>
      </w:r>
      <w:r>
        <w:rPr>
          <w:rStyle w:val="AttributeTok"/>
        </w:rPr>
        <w:t>--path</w:t>
      </w:r>
      <w:r>
        <w:rPr>
          <w:rStyle w:val="NormalTok"/>
        </w:rPr>
        <w:t xml:space="preserve"> path/to/troncons_lyon1er.geojson </w:t>
      </w:r>
      <w:r>
        <w:rPr>
          <w:rStyle w:val="AttributeTok"/>
        </w:rPr>
        <w:t>--height</w:t>
      </w:r>
      <w:r>
        <w:rPr>
          <w:rStyle w:val="NormalTok"/>
        </w:rPr>
        <w:t xml:space="preserve"> 0.5</w:t>
      </w:r>
    </w:p>
    <w:p>
      <w:pPr>
        <w:pStyle w:val="FirstParagraph"/>
        <w:rPr/>
      </w:pPr>
      <w:r>
        <w:rPr/>
        <w:t>The height argument set how thick are your roads (in meters). You can set it to an arbitrary value.</w:t>
        <w:br/>
        <w:t xml:space="preserve">You can also set the width of your roads with </w:t>
      </w:r>
      <w:r>
        <w:rPr>
          <w:rStyle w:val="VerbatimChar"/>
        </w:rPr>
        <w:t>--width &lt;float&gt;</w:t>
      </w:r>
      <w:r>
        <w:rPr/>
        <w:t xml:space="preserve">. By default, the GeoJsonTiler targets the property </w:t>
      </w:r>
      <w:r>
        <w:rPr>
          <w:rStyle w:val="VerbatimChar"/>
        </w:rPr>
        <w:t>LARGEUR</w:t>
      </w:r>
      <w:r>
        <w:rPr/>
        <w:t xml:space="preserve"> in geojson features to find the width; the property to target can be changed with </w:t>
      </w:r>
      <w:r>
        <w:rPr>
          <w:rStyle w:val="VerbatimChar"/>
        </w:rPr>
        <w:t>--width OTHER_PROP_NAME</w:t>
      </w:r>
      <w:r>
        <w:rPr/>
        <w:t>.</w:t>
      </w:r>
    </w:p>
    <w:p>
      <w:pPr>
        <w:pStyle w:val="Corpsdetexte"/>
        <w:rPr/>
      </w:pPr>
      <w:r>
        <w:rPr/>
        <w:t xml:space="preserve">See the </w:t>
      </w:r>
      <w:hyperlink r:id="rId99">
        <w:r>
          <w:rPr>
            <w:rStyle w:val="LienInternet"/>
          </w:rPr>
          <w:t>GeojsonTiler README</w:t>
        </w:r>
      </w:hyperlink>
      <w:r>
        <w:rPr/>
        <w:t xml:space="preserve"> for more information on usage.</w:t>
      </w:r>
    </w:p>
    <w:p>
      <w:pPr>
        <w:pStyle w:val="Titre3"/>
        <w:rPr/>
      </w:pPr>
      <w:r>
        <w:rPr>
          <w:b/>
          <w:bCs/>
        </w:rPr>
        <w:t>Water bodies</w:t>
      </w:r>
    </w:p>
    <w:p>
      <w:pPr>
        <w:pStyle w:val="FirstParagraph"/>
        <w:rPr/>
      </w:pPr>
      <w:r>
        <w:rPr/>
        <w:t xml:space="preserve">Download the </w:t>
      </w:r>
      <w:hyperlink r:id="rId100">
        <w:r>
          <w:rPr>
            <w:rStyle w:val="LienInternet"/>
          </w:rPr>
          <w:t>BD Topo</w:t>
        </w:r>
      </w:hyperlink>
      <w:r>
        <w:rPr/>
        <w:t xml:space="preserve"> data from </w:t>
      </w:r>
      <w:hyperlink r:id="rId101">
        <w:r>
          <w:rPr>
            <w:rStyle w:val="LienInternet"/>
          </w:rPr>
          <w:t>IGN</w:t>
        </w:r>
      </w:hyperlink>
    </w:p>
    <w:p>
      <w:pPr>
        <w:pStyle w:val="Corpsdetexte"/>
        <w:rPr/>
      </w:pPr>
      <w:r>
        <w:rPr/>
        <w:t xml:space="preserve">In </w:t>
      </w:r>
      <w:hyperlink r:id="rId102">
        <w:r>
          <w:rPr>
            <w:rStyle w:val="LienInternet"/>
          </w:rPr>
          <w:t>QGIS</w:t>
        </w:r>
      </w:hyperlink>
      <w:r>
        <w:rPr/>
        <w:t xml:space="preserve">, open the </w:t>
      </w:r>
      <w:r>
        <w:rPr>
          <w:i/>
          <w:iCs/>
        </w:rPr>
        <w:t>BDTOPO/1_DONNEES_LIVRAISON/HYDROGRAPHIE/</w:t>
      </w:r>
      <w:r>
        <w:rPr>
          <w:b/>
          <w:bCs/>
          <w:i/>
          <w:iCs/>
        </w:rPr>
        <w:t>SURFACE_HYDROGRAPHIQUE.shp</w:t>
      </w:r>
      <w:r>
        <w:rPr/>
        <w:t xml:space="preserve"> file.</w:t>
      </w:r>
    </w:p>
    <w:p>
      <w:pPr>
        <w:pStyle w:val="Corpsdetexte"/>
        <w:rPr/>
      </w:pPr>
      <w:r>
        <w:rPr/>
        <w:t>You can select only the parts you need:</w:t>
      </w:r>
    </w:p>
    <w:p>
      <w:pPr>
        <w:pStyle w:val="CaptionedFigure"/>
        <w:rPr/>
      </w:pPr>
      <w:r>
        <w:rPr/>
        <w:drawing>
          <wp:inline distT="0" distB="0" distL="0" distR="0">
            <wp:extent cx="5334000" cy="3134995"/>
            <wp:effectExtent l="0" t="0" r="0" b="0"/>
            <wp:docPr id="24" name="Image10" descr="select_hydro_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select_hydro_surface"/>
                    <pic:cNvPicPr>
                      <a:picLocks noChangeAspect="1" noChangeArrowheads="1"/>
                    </pic:cNvPicPr>
                  </pic:nvPicPr>
                  <pic:blipFill>
                    <a:blip r:embed="rId103"/>
                    <a:stretch>
                      <a:fillRect/>
                    </a:stretch>
                  </pic:blipFill>
                  <pic:spPr bwMode="auto">
                    <a:xfrm>
                      <a:off x="0" y="0"/>
                      <a:ext cx="5334000" cy="3134995"/>
                    </a:xfrm>
                    <a:prstGeom prst="rect">
                      <a:avLst/>
                    </a:prstGeom>
                  </pic:spPr>
                </pic:pic>
              </a:graphicData>
            </a:graphic>
          </wp:inline>
        </w:drawing>
      </w:r>
    </w:p>
    <w:p>
      <w:pPr>
        <w:pStyle w:val="ImageCaption"/>
        <w:rPr/>
      </w:pPr>
      <w:r>
        <w:rPr/>
        <w:t>select_hydro_surface</w:t>
      </w:r>
    </w:p>
    <w:p>
      <w:pPr>
        <w:pStyle w:val="Corpsdetexte"/>
        <w:rPr/>
      </w:pPr>
      <w:r>
        <w:rPr/>
        <w:t>Then, save the roads layer as a GeoJson file:</w:t>
      </w:r>
    </w:p>
    <w:p>
      <w:pPr>
        <w:pStyle w:val="CaptionedFigure"/>
        <w:rPr/>
      </w:pPr>
      <w:r>
        <w:rPr/>
        <w:drawing>
          <wp:inline distT="0" distB="0" distL="0" distR="0">
            <wp:extent cx="5334000" cy="6006465"/>
            <wp:effectExtent l="0" t="0" r="0" b="0"/>
            <wp:docPr id="25" name="Image11" descr="qgis_save_hy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qgis_save_hydro"/>
                    <pic:cNvPicPr>
                      <a:picLocks noChangeAspect="1" noChangeArrowheads="1"/>
                    </pic:cNvPicPr>
                  </pic:nvPicPr>
                  <pic:blipFill>
                    <a:blip r:embed="rId104"/>
                    <a:stretch>
                      <a:fillRect/>
                    </a:stretch>
                  </pic:blipFill>
                  <pic:spPr bwMode="auto">
                    <a:xfrm>
                      <a:off x="0" y="0"/>
                      <a:ext cx="5334000" cy="6006465"/>
                    </a:xfrm>
                    <a:prstGeom prst="rect">
                      <a:avLst/>
                    </a:prstGeom>
                  </pic:spPr>
                </pic:pic>
              </a:graphicData>
            </a:graphic>
          </wp:inline>
        </w:drawing>
      </w:r>
    </w:p>
    <w:p>
      <w:pPr>
        <w:pStyle w:val="ImageCaption"/>
        <w:rPr/>
      </w:pPr>
      <w:r>
        <w:rPr/>
        <w:t>qgis_save_hydro</w:t>
      </w:r>
    </w:p>
    <w:p>
      <w:pPr>
        <w:pStyle w:val="Corpsdetexte"/>
        <w:rPr/>
      </w:pPr>
      <w:r>
        <w:rPr/>
        <w:t xml:space="preserve">To create 3DTiles with the </w:t>
      </w:r>
      <w:hyperlink r:id="rId105">
        <w:r>
          <w:rPr>
            <w:rStyle w:val="LienInternet"/>
          </w:rPr>
          <w:t>GeoJsonTiler</w:t>
        </w:r>
      </w:hyperlink>
      <w:r>
        <w:rPr/>
        <w:t>, run:</w:t>
      </w:r>
    </w:p>
    <w:p>
      <w:pPr>
        <w:pStyle w:val="SourceCode"/>
        <w:rPr/>
      </w:pPr>
      <w:r>
        <w:rPr>
          <w:rStyle w:val="ExtensionTok"/>
        </w:rPr>
        <w:t>geojson-tiler</w:t>
      </w:r>
      <w:r>
        <w:rPr>
          <w:rStyle w:val="NormalTok"/>
        </w:rPr>
        <w:t xml:space="preserve"> </w:t>
      </w:r>
      <w:r>
        <w:rPr>
          <w:rStyle w:val="AttributeTok"/>
        </w:rPr>
        <w:t>--path</w:t>
      </w:r>
      <w:r>
        <w:rPr>
          <w:rStyle w:val="NormalTok"/>
        </w:rPr>
        <w:t xml:space="preserve"> path/to/surface_hydro.geojson </w:t>
      </w:r>
      <w:r>
        <w:rPr>
          <w:rStyle w:val="AttributeTok"/>
        </w:rPr>
        <w:t>--height</w:t>
      </w:r>
      <w:r>
        <w:rPr>
          <w:rStyle w:val="NormalTok"/>
        </w:rPr>
        <w:t xml:space="preserve"> 0.5</w:t>
      </w:r>
    </w:p>
    <w:p>
      <w:pPr>
        <w:pStyle w:val="FirstParagraph"/>
        <w:rPr/>
      </w:pPr>
      <w:r>
        <w:rPr/>
        <w:t>The height argument set how thick are your water bodies (in meters). You can set it to an arbitrary value.</w:t>
      </w:r>
    </w:p>
    <w:p>
      <w:pPr>
        <w:pStyle w:val="Corpsdetexte"/>
        <w:rPr/>
      </w:pPr>
      <w:r>
        <w:rPr/>
        <w:t xml:space="preserve">See the </w:t>
      </w:r>
      <w:hyperlink r:id="rId106">
        <w:r>
          <w:rPr>
            <w:rStyle w:val="LienInternet"/>
          </w:rPr>
          <w:t>GeojsonTiler README</w:t>
        </w:r>
      </w:hyperlink>
      <w:r>
        <w:rPr/>
        <w:t xml:space="preserve"> for more information on usage.</w:t>
      </w:r>
    </w:p>
    <w:p>
      <w:pPr>
        <w:pStyle w:val="Titre2"/>
        <w:rPr/>
      </w:pPr>
      <w:r>
        <w:rPr/>
        <w:t>CityGML Tiler</w:t>
      </w:r>
    </w:p>
    <w:p>
      <w:pPr>
        <w:pStyle w:val="FirstParagraph"/>
        <w:rPr/>
      </w:pPr>
      <w:r>
        <w:rPr/>
        <w:t xml:space="preserve">Creating 3DTiles with the </w:t>
      </w:r>
      <w:hyperlink r:id="rId107">
        <w:r>
          <w:rPr>
            <w:rStyle w:val="LienInternet"/>
          </w:rPr>
          <w:t>CityGML Tiler</w:t>
        </w:r>
      </w:hyperlink>
      <w:r>
        <w:rPr/>
        <w:t xml:space="preserve"> require </w:t>
      </w:r>
      <w:hyperlink r:id="rId108">
        <w:r>
          <w:rPr>
            <w:rStyle w:val="LienInternet"/>
          </w:rPr>
          <w:t>Postgres/PostGIS</w:t>
        </w:r>
      </w:hyperlink>
      <w:r>
        <w:rPr/>
        <w:t xml:space="preserve"> and </w:t>
      </w:r>
      <w:hyperlink r:id="rId109">
        <w:r>
          <w:rPr>
            <w:rStyle w:val="LienInternet"/>
          </w:rPr>
          <w:t>3DCityDB</w:t>
        </w:r>
      </w:hyperlink>
      <w:r>
        <w:rPr/>
        <w:t>. The cityGML data must be hosted in a 3DCityDB database to be used by the CityGML Tiler.</w:t>
        <w:br/>
        <w:t xml:space="preserve">To host cityGML in database, you can follow </w:t>
      </w:r>
      <w:hyperlink r:id="rId110">
        <w:r>
          <w:rPr>
            <w:rStyle w:val="LienInternet"/>
            <w:b/>
            <w:bCs/>
          </w:rPr>
          <w:t>this tutorial</w:t>
        </w:r>
      </w:hyperlink>
      <w:r>
        <w:rPr/>
        <w:t xml:space="preserve"> (recommended) or use the </w:t>
      </w:r>
      <w:r>
        <w:fldChar w:fldCharType="begin"/>
      </w:r>
      <w:r>
        <w:rPr>
          <w:rStyle w:val="LienInternet"/>
        </w:rPr>
        <w:instrText> HYPERLINK "https://github.com/VCityTeam/UD-SV/blob/master/Install/Install3DCityDB.md" \l "1a-installing-a-3dcitydbpostgis-server-the-docker-deployment-case"</w:instrText>
      </w:r>
      <w:r>
        <w:rPr>
          <w:rStyle w:val="LienInternet"/>
        </w:rPr>
        <w:fldChar w:fldCharType="separate"/>
      </w:r>
      <w:r>
        <w:rPr>
          <w:rStyle w:val="LienInternet"/>
        </w:rPr>
        <w:t>docker</w:t>
      </w:r>
      <w:r>
        <w:rPr>
          <w:rStyle w:val="LienInternet"/>
        </w:rPr>
        <w:fldChar w:fldCharType="end"/>
      </w:r>
      <w:r>
        <w:rPr/>
        <w:t xml:space="preserve"> (may be outdated).</w:t>
      </w:r>
    </w:p>
    <w:p>
      <w:pPr>
        <w:pStyle w:val="Corpsdetexte"/>
        <w:rPr/>
      </w:pPr>
      <w:r>
        <w:rPr/>
        <w:t xml:space="preserve">You should also copy the </w:t>
      </w:r>
      <w:hyperlink r:id="rId111">
        <w:r>
          <w:rPr>
            <w:rStyle w:val="LienInternet"/>
          </w:rPr>
          <w:t>configuration file</w:t>
        </w:r>
      </w:hyperlink>
      <w:r>
        <w:rPr/>
        <w:t xml:space="preserve"> (for example </w:t>
      </w:r>
      <w:r>
        <w:rPr>
          <w:rStyle w:val="VerbatimChar"/>
        </w:rPr>
        <w:t>py3dtilers/CityTiler/CityTilerDBConfig.yml</w:t>
      </w:r>
      <w:r>
        <w:rPr/>
        <w:t>) and add the details of your database in this new file.</w:t>
      </w:r>
    </w:p>
    <w:p>
      <w:pPr>
        <w:pStyle w:val="Titre3"/>
        <w:rPr/>
      </w:pPr>
      <w:r>
        <w:rPr>
          <w:b/>
          <w:bCs/>
        </w:rPr>
        <w:t>Buildings</w:t>
      </w:r>
    </w:p>
    <w:p>
      <w:pPr>
        <w:pStyle w:val="FirstParagraph"/>
        <w:rPr/>
      </w:pPr>
      <w:r>
        <w:rPr/>
        <w:t xml:space="preserve">Download the cityGML data from </w:t>
      </w:r>
      <w:hyperlink r:id="rId112">
        <w:r>
          <w:rPr>
            <w:rStyle w:val="LienInternet"/>
          </w:rPr>
          <w:t>Data Grand Lyon</w:t>
        </w:r>
      </w:hyperlink>
      <w:r>
        <w:rPr/>
        <w:t xml:space="preserve"> (you can choose which districts of Lyon you want to download). Then, import the buildings into a 3DCityDB database:</w:t>
      </w:r>
    </w:p>
    <w:p>
      <w:pPr>
        <w:pStyle w:val="CaptionedFigure"/>
        <w:rPr/>
      </w:pPr>
      <w:r>
        <w:rPr/>
        <w:drawing>
          <wp:inline distT="0" distB="0" distL="0" distR="0">
            <wp:extent cx="5334000" cy="4678045"/>
            <wp:effectExtent l="0" t="0" r="0" b="0"/>
            <wp:docPr id="26" name="Image12" descr="import_buil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import_buildings"/>
                    <pic:cNvPicPr>
                      <a:picLocks noChangeAspect="1" noChangeArrowheads="1"/>
                    </pic:cNvPicPr>
                  </pic:nvPicPr>
                  <pic:blipFill>
                    <a:blip r:embed="rId113"/>
                    <a:stretch>
                      <a:fillRect/>
                    </a:stretch>
                  </pic:blipFill>
                  <pic:spPr bwMode="auto">
                    <a:xfrm>
                      <a:off x="0" y="0"/>
                      <a:ext cx="5334000" cy="4678045"/>
                    </a:xfrm>
                    <a:prstGeom prst="rect">
                      <a:avLst/>
                    </a:prstGeom>
                  </pic:spPr>
                </pic:pic>
              </a:graphicData>
            </a:graphic>
          </wp:inline>
        </w:drawing>
      </w:r>
    </w:p>
    <w:p>
      <w:pPr>
        <w:pStyle w:val="ImageCaption"/>
        <w:rPr/>
      </w:pPr>
      <w:r>
        <w:rPr/>
        <w:t>import_buildings</w:t>
      </w:r>
    </w:p>
    <w:p>
      <w:pPr>
        <w:pStyle w:val="Corpsdetexte"/>
        <w:rPr/>
      </w:pPr>
      <w:r>
        <w:rPr/>
        <w:t xml:space="preserve">To use the Tiler, target your database config file and choose the type </w:t>
      </w:r>
      <w:r>
        <w:rPr>
          <w:rStyle w:val="VerbatimChar"/>
        </w:rPr>
        <w:t>building</w:t>
      </w:r>
      <w:r>
        <w:rPr/>
        <w:t xml:space="preserve"> (see the </w:t>
      </w:r>
      <w:hyperlink r:id="rId114">
        <w:r>
          <w:rPr>
            <w:rStyle w:val="LienInternet"/>
          </w:rPr>
          <w:t>CityTiler usage</w:t>
        </w:r>
      </w:hyperlink>
      <w:r>
        <w:rPr/>
        <w:t xml:space="preserve"> for more details):</w:t>
      </w:r>
    </w:p>
    <w:p>
      <w:pPr>
        <w:pStyle w:val="SourceCode"/>
        <w:rPr/>
      </w:pPr>
      <w:r>
        <w:rPr>
          <w:rStyle w:val="ExtensionTok"/>
        </w:rPr>
        <w:t>citygml-tiler</w:t>
      </w:r>
      <w:r>
        <w:rPr>
          <w:rStyle w:val="NormalTok"/>
        </w:rPr>
        <w:t xml:space="preserve"> </w:t>
      </w:r>
      <w:r>
        <w:rPr>
          <w:rStyle w:val="AttributeTok"/>
        </w:rPr>
        <w:t>--db_config_path</w:t>
      </w:r>
      <w:r>
        <w:rPr>
          <w:rStyle w:val="NormalTok"/>
        </w:rPr>
        <w:t xml:space="preserve"> </w:t>
      </w:r>
      <w:r>
        <w:rPr>
          <w:rStyle w:val="OperatorTok"/>
        </w:rPr>
        <w:t>&lt;</w:t>
      </w:r>
      <w:r>
        <w:rPr>
          <w:rStyle w:val="NormalTok"/>
        </w:rPr>
        <w:t>path_to_file</w:t>
      </w:r>
      <w:r>
        <w:rPr>
          <w:rStyle w:val="OperatorTok"/>
        </w:rPr>
        <w:t>&gt;</w:t>
      </w:r>
      <w:r>
        <w:rPr>
          <w:rStyle w:val="NormalTok"/>
        </w:rPr>
        <w:t xml:space="preserve">/Config.yml </w:t>
      </w:r>
      <w:r>
        <w:rPr>
          <w:rStyle w:val="AttributeTok"/>
        </w:rPr>
        <w:t>--type</w:t>
      </w:r>
      <w:r>
        <w:rPr>
          <w:rStyle w:val="NormalTok"/>
        </w:rPr>
        <w:t xml:space="preserve"> building</w:t>
      </w:r>
    </w:p>
    <w:p>
      <w:pPr>
        <w:pStyle w:val="FirstParagraph"/>
        <w:rPr/>
      </w:pPr>
      <w:r>
        <w:rPr/>
        <w:t xml:space="preserve">To create </w:t>
      </w:r>
      <w:r>
        <w:fldChar w:fldCharType="begin"/>
      </w:r>
      <w:r>
        <w:rPr>
          <w:rStyle w:val="LienInternet"/>
        </w:rPr>
        <w:instrText> HYPERLINK "https://github.com/VCityTeam/py3dtilers/blob/master/py3dtilers/CityTiler/README.md" \l "loa"</w:instrText>
      </w:r>
      <w:r>
        <w:rPr>
          <w:rStyle w:val="LienInternet"/>
        </w:rPr>
        <w:fldChar w:fldCharType="separate"/>
      </w:r>
      <w:r>
        <w:rPr>
          <w:rStyle w:val="LienInternet"/>
        </w:rPr>
        <w:t>LOA</w:t>
      </w:r>
      <w:r>
        <w:rPr>
          <w:rStyle w:val="LienInternet"/>
        </w:rPr>
        <w:fldChar w:fldCharType="end"/>
      </w:r>
      <w:r>
        <w:rPr/>
        <w:t xml:space="preserve">, you can for example use </w:t>
      </w:r>
      <w:r>
        <w:rPr>
          <w:i/>
          <w:iCs/>
        </w:rPr>
        <w:t>BDTOPO/1_DONNEES_LIVRAISON/ADMINISTRATIF/</w:t>
      </w:r>
      <w:r>
        <w:rPr>
          <w:b/>
          <w:bCs/>
          <w:i/>
          <w:iCs/>
        </w:rPr>
        <w:t>ARRONDISSEMENT.shp</w:t>
      </w:r>
      <w:r>
        <w:rPr/>
        <w:t xml:space="preserve"> from </w:t>
      </w:r>
      <w:hyperlink r:id="rId115">
        <w:r>
          <w:rPr>
            <w:rStyle w:val="LienInternet"/>
          </w:rPr>
          <w:t>BD Topo</w:t>
        </w:r>
      </w:hyperlink>
      <w:r>
        <w:rPr/>
        <w:t xml:space="preserve"> (</w:t>
      </w:r>
      <w:hyperlink r:id="rId116">
        <w:r>
          <w:rPr>
            <w:rStyle w:val="LienInternet"/>
          </w:rPr>
          <w:t>IGN</w:t>
        </w:r>
      </w:hyperlink>
      <w:r>
        <w:rPr/>
        <w:t>). To be able to use it, export the .shp as GeoJson with QGIS (the projection must be the same as buildings, i.e EPSG:3946 most of the time for Lyon’s data).</w:t>
      </w:r>
    </w:p>
    <w:p>
      <w:pPr>
        <w:pStyle w:val="Corpsdetexte"/>
        <w:rPr/>
      </w:pPr>
      <w:r>
        <w:rPr/>
        <w:t>To create the 3DTiles with levels of detail, run:</w:t>
      </w:r>
    </w:p>
    <w:p>
      <w:pPr>
        <w:pStyle w:val="SourceCode"/>
        <w:rPr/>
      </w:pPr>
      <w:r>
        <w:rPr>
          <w:rStyle w:val="ExtensionTok"/>
        </w:rPr>
        <w:t>citygml-tiler</w:t>
      </w:r>
      <w:r>
        <w:rPr>
          <w:rStyle w:val="NormalTok"/>
        </w:rPr>
        <w:t xml:space="preserve"> </w:t>
      </w:r>
      <w:r>
        <w:rPr>
          <w:rStyle w:val="AttributeTok"/>
        </w:rPr>
        <w:t>--db_config_path</w:t>
      </w:r>
      <w:r>
        <w:rPr>
          <w:rStyle w:val="NormalTok"/>
        </w:rPr>
        <w:t xml:space="preserve"> </w:t>
      </w:r>
      <w:r>
        <w:rPr>
          <w:rStyle w:val="OperatorTok"/>
        </w:rPr>
        <w:t>&lt;</w:t>
      </w:r>
      <w:r>
        <w:rPr>
          <w:rStyle w:val="NormalTok"/>
        </w:rPr>
        <w:t>path_to_file</w:t>
      </w:r>
      <w:r>
        <w:rPr>
          <w:rStyle w:val="OperatorTok"/>
        </w:rPr>
        <w:t>&gt;</w:t>
      </w:r>
      <w:r>
        <w:rPr>
          <w:rStyle w:val="NormalTok"/>
        </w:rPr>
        <w:t xml:space="preserve">/Config.yml </w:t>
      </w:r>
      <w:r>
        <w:rPr>
          <w:rStyle w:val="AttributeTok"/>
        </w:rPr>
        <w:t>--lod1</w:t>
      </w:r>
      <w:r>
        <w:rPr>
          <w:rStyle w:val="NormalTok"/>
        </w:rPr>
        <w:t xml:space="preserve"> </w:t>
      </w:r>
      <w:r>
        <w:rPr>
          <w:rStyle w:val="AttributeTok"/>
        </w:rPr>
        <w:t>--loa</w:t>
      </w:r>
      <w:r>
        <w:rPr>
          <w:rStyle w:val="NormalTok"/>
        </w:rPr>
        <w:t xml:space="preserve"> polygons.geojson</w:t>
      </w:r>
      <w:bookmarkStart w:id="26" w:name="buildings"/>
      <w:bookmarkEnd w:id="26"/>
    </w:p>
    <w:p>
      <w:pPr>
        <w:pStyle w:val="Titre3"/>
        <w:rPr/>
      </w:pPr>
      <w:r>
        <w:rPr>
          <w:b/>
          <w:bCs/>
        </w:rPr>
        <w:t>Relief</w:t>
      </w:r>
    </w:p>
    <w:p>
      <w:pPr>
        <w:pStyle w:val="FirstParagraph"/>
        <w:rPr/>
      </w:pPr>
      <w:r>
        <w:rPr/>
        <w:t xml:space="preserve">Download the cityGML data from </w:t>
      </w:r>
      <w:hyperlink r:id="rId117">
        <w:r>
          <w:rPr>
            <w:rStyle w:val="LienInternet"/>
          </w:rPr>
          <w:t>Data Grand Lyon</w:t>
        </w:r>
      </w:hyperlink>
      <w:r>
        <w:rPr/>
        <w:t xml:space="preserve"> (you can choose which districts of Lyon you want to download). Then, import the relief into a 3DCityDB database:</w:t>
      </w:r>
    </w:p>
    <w:p>
      <w:pPr>
        <w:pStyle w:val="CaptionedFigure"/>
        <w:rPr/>
      </w:pPr>
      <w:r>
        <w:rPr/>
        <w:drawing>
          <wp:inline distT="0" distB="0" distL="0" distR="0">
            <wp:extent cx="5334000" cy="4672965"/>
            <wp:effectExtent l="0" t="0" r="0" b="0"/>
            <wp:docPr id="27" name="Image13" descr="import_rel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import_relief"/>
                    <pic:cNvPicPr>
                      <a:picLocks noChangeAspect="1" noChangeArrowheads="1"/>
                    </pic:cNvPicPr>
                  </pic:nvPicPr>
                  <pic:blipFill>
                    <a:blip r:embed="rId118"/>
                    <a:stretch>
                      <a:fillRect/>
                    </a:stretch>
                  </pic:blipFill>
                  <pic:spPr bwMode="auto">
                    <a:xfrm>
                      <a:off x="0" y="0"/>
                      <a:ext cx="5334000" cy="4672965"/>
                    </a:xfrm>
                    <a:prstGeom prst="rect">
                      <a:avLst/>
                    </a:prstGeom>
                  </pic:spPr>
                </pic:pic>
              </a:graphicData>
            </a:graphic>
          </wp:inline>
        </w:drawing>
      </w:r>
    </w:p>
    <w:p>
      <w:pPr>
        <w:pStyle w:val="ImageCaption"/>
        <w:rPr/>
      </w:pPr>
      <w:r>
        <w:rPr/>
        <w:t>import_relief</w:t>
      </w:r>
    </w:p>
    <w:p>
      <w:pPr>
        <w:pStyle w:val="Corpsdetexte"/>
        <w:rPr/>
      </w:pPr>
      <w:r>
        <w:rPr/>
        <w:t xml:space="preserve">To use the Tiler, target your database config file and choose the type </w:t>
      </w:r>
      <w:r>
        <w:rPr>
          <w:rStyle w:val="VerbatimChar"/>
        </w:rPr>
        <w:t>relief</w:t>
      </w:r>
      <w:r>
        <w:rPr/>
        <w:t xml:space="preserve"> (see the </w:t>
      </w:r>
      <w:hyperlink r:id="rId119">
        <w:r>
          <w:rPr>
            <w:rStyle w:val="LienInternet"/>
          </w:rPr>
          <w:t>CityTiler usage</w:t>
        </w:r>
      </w:hyperlink>
      <w:r>
        <w:rPr/>
        <w:t xml:space="preserve"> for more details):</w:t>
      </w:r>
    </w:p>
    <w:p>
      <w:pPr>
        <w:pStyle w:val="Corpsdetexte"/>
        <w:rPr/>
      </w:pPr>
      <w:r>
        <w:rPr/>
        <w:t>To create the relief as 3DTiles, run:</w:t>
      </w:r>
    </w:p>
    <w:p>
      <w:pPr>
        <w:pStyle w:val="SourceCode"/>
        <w:rPr/>
      </w:pPr>
      <w:r>
        <w:rPr>
          <w:rStyle w:val="ExtensionTok"/>
        </w:rPr>
        <w:t>citygml-tiler</w:t>
      </w:r>
      <w:r>
        <w:rPr>
          <w:rStyle w:val="NormalTok"/>
        </w:rPr>
        <w:t xml:space="preserve"> </w:t>
      </w:r>
      <w:r>
        <w:rPr>
          <w:rStyle w:val="AttributeTok"/>
        </w:rPr>
        <w:t>--db_config_path</w:t>
      </w:r>
      <w:r>
        <w:rPr>
          <w:rStyle w:val="NormalTok"/>
        </w:rPr>
        <w:t xml:space="preserve"> </w:t>
      </w:r>
      <w:r>
        <w:rPr>
          <w:rStyle w:val="OperatorTok"/>
        </w:rPr>
        <w:t>&lt;</w:t>
      </w:r>
      <w:r>
        <w:rPr>
          <w:rStyle w:val="NormalTok"/>
        </w:rPr>
        <w:t>path_to_file</w:t>
      </w:r>
      <w:r>
        <w:rPr>
          <w:rStyle w:val="OperatorTok"/>
        </w:rPr>
        <w:t>&gt;</w:t>
      </w:r>
      <w:r>
        <w:rPr>
          <w:rStyle w:val="NormalTok"/>
        </w:rPr>
        <w:t xml:space="preserve">/Config.yml </w:t>
      </w:r>
      <w:r>
        <w:rPr>
          <w:rStyle w:val="AttributeTok"/>
        </w:rPr>
        <w:t>--type</w:t>
      </w:r>
      <w:r>
        <w:rPr>
          <w:rStyle w:val="NormalTok"/>
        </w:rPr>
        <w:t xml:space="preserve"> relief</w:t>
      </w:r>
      <w:bookmarkStart w:id="27" w:name="relief"/>
      <w:bookmarkEnd w:id="27"/>
    </w:p>
    <w:p>
      <w:pPr>
        <w:pStyle w:val="Titre3"/>
        <w:rPr/>
      </w:pPr>
      <w:r>
        <w:rPr>
          <w:b/>
          <w:bCs/>
        </w:rPr>
        <w:t>Bridges</w:t>
      </w:r>
    </w:p>
    <w:p>
      <w:pPr>
        <w:pStyle w:val="FirstParagraph"/>
        <w:rPr/>
      </w:pPr>
      <w:r>
        <w:rPr/>
        <w:t xml:space="preserve">Download the cityGML data from </w:t>
      </w:r>
      <w:hyperlink r:id="rId120">
        <w:r>
          <w:rPr>
            <w:rStyle w:val="LienInternet"/>
          </w:rPr>
          <w:t>Data Grand Lyon</w:t>
        </w:r>
      </w:hyperlink>
      <w:r>
        <w:rPr/>
        <w:t xml:space="preserve"> (you can choose which districts of Lyon you want to download). Then, import the bridges into a 3DCityDB database:</w:t>
      </w:r>
    </w:p>
    <w:p>
      <w:pPr>
        <w:pStyle w:val="CaptionedFigure"/>
        <w:rPr/>
      </w:pPr>
      <w:r>
        <w:rPr/>
        <w:drawing>
          <wp:inline distT="0" distB="0" distL="0" distR="0">
            <wp:extent cx="5334000" cy="3435985"/>
            <wp:effectExtent l="0" t="0" r="0" b="0"/>
            <wp:docPr id="28" name="Image14" descr="import_brid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import_bridges"/>
                    <pic:cNvPicPr>
                      <a:picLocks noChangeAspect="1" noChangeArrowheads="1"/>
                    </pic:cNvPicPr>
                  </pic:nvPicPr>
                  <pic:blipFill>
                    <a:blip r:embed="rId121"/>
                    <a:stretch>
                      <a:fillRect/>
                    </a:stretch>
                  </pic:blipFill>
                  <pic:spPr bwMode="auto">
                    <a:xfrm>
                      <a:off x="0" y="0"/>
                      <a:ext cx="5334000" cy="3435985"/>
                    </a:xfrm>
                    <a:prstGeom prst="rect">
                      <a:avLst/>
                    </a:prstGeom>
                  </pic:spPr>
                </pic:pic>
              </a:graphicData>
            </a:graphic>
          </wp:inline>
        </w:drawing>
      </w:r>
    </w:p>
    <w:p>
      <w:pPr>
        <w:pStyle w:val="ImageCaption"/>
        <w:rPr/>
      </w:pPr>
      <w:r>
        <w:rPr/>
        <w:t>import_bridges</w:t>
      </w:r>
    </w:p>
    <w:p>
      <w:pPr>
        <w:pStyle w:val="Corpsdetexte"/>
        <w:rPr/>
      </w:pPr>
      <w:r>
        <w:rPr/>
        <w:t xml:space="preserve">To use the Tiler, target your database config file and choose the type </w:t>
      </w:r>
      <w:r>
        <w:rPr>
          <w:rStyle w:val="VerbatimChar"/>
        </w:rPr>
        <w:t>bridge</w:t>
      </w:r>
      <w:r>
        <w:rPr/>
        <w:t xml:space="preserve"> (see the </w:t>
      </w:r>
      <w:hyperlink r:id="rId122">
        <w:r>
          <w:rPr>
            <w:rStyle w:val="LienInternet"/>
          </w:rPr>
          <w:t>CityTiler usage</w:t>
        </w:r>
      </w:hyperlink>
      <w:r>
        <w:rPr/>
        <w:t xml:space="preserve"> for more details):</w:t>
      </w:r>
    </w:p>
    <w:p>
      <w:pPr>
        <w:pStyle w:val="Corpsdetexte"/>
        <w:rPr/>
      </w:pPr>
      <w:r>
        <w:rPr/>
        <w:t>To create the bridges as 3DTiles, run:</w:t>
      </w:r>
    </w:p>
    <w:p>
      <w:pPr>
        <w:pStyle w:val="SourceCode"/>
        <w:spacing w:before="0" w:after="200"/>
        <w:rPr/>
      </w:pPr>
      <w:r>
        <w:rPr>
          <w:rStyle w:val="ExtensionTok"/>
        </w:rPr>
        <w:t>citygml-tiler</w:t>
      </w:r>
      <w:r>
        <w:rPr>
          <w:rStyle w:val="NormalTok"/>
        </w:rPr>
        <w:t xml:space="preserve"> </w:t>
      </w:r>
      <w:r>
        <w:rPr>
          <w:rStyle w:val="AttributeTok"/>
        </w:rPr>
        <w:t>--db_config_path</w:t>
      </w:r>
      <w:r>
        <w:rPr>
          <w:rStyle w:val="NormalTok"/>
        </w:rPr>
        <w:t xml:space="preserve"> </w:t>
      </w:r>
      <w:r>
        <w:rPr>
          <w:rStyle w:val="OperatorTok"/>
        </w:rPr>
        <w:t>&lt;</w:t>
      </w:r>
      <w:r>
        <w:rPr>
          <w:rStyle w:val="NormalTok"/>
        </w:rPr>
        <w:t>path_to_file</w:t>
      </w:r>
      <w:r>
        <w:rPr>
          <w:rStyle w:val="OperatorTok"/>
        </w:rPr>
        <w:t>&gt;</w:t>
      </w:r>
      <w:r>
        <w:rPr>
          <w:rStyle w:val="NormalTok"/>
        </w:rPr>
        <w:t xml:space="preserve">/Config.yml </w:t>
      </w:r>
      <w:r>
        <w:rPr>
          <w:rStyle w:val="AttributeTok"/>
        </w:rPr>
        <w:t>--type</w:t>
      </w:r>
      <w:r>
        <w:rPr>
          <w:rStyle w:val="NormalTok"/>
        </w:rPr>
        <w:t xml:space="preserve"> bridge</w:t>
      </w:r>
    </w:p>
    <w:p>
      <w:pPr>
        <w:pStyle w:val="SourceCode"/>
        <w:spacing w:before="0" w:after="200"/>
        <w:rPr>
          <w:rStyle w:val="NormalTok"/>
        </w:rPr>
      </w:pPr>
      <w:r>
        <w:rPr/>
      </w:r>
    </w:p>
    <w:p>
      <w:pPr>
        <w:pStyle w:val="SourceCode"/>
        <w:spacing w:before="0" w:after="200"/>
        <w:rPr>
          <w:rStyle w:val="NormalTok"/>
        </w:rPr>
      </w:pPr>
      <w:r>
        <w:rPr/>
      </w:r>
    </w:p>
    <w:p>
      <w:pPr>
        <w:pStyle w:val="SourceCode"/>
        <w:spacing w:before="0" w:after="200"/>
        <w:rPr>
          <w:rStyle w:val="NormalTok"/>
        </w:rPr>
      </w:pPr>
      <w:r>
        <w:rPr/>
      </w:r>
    </w:p>
    <w:p>
      <w:pPr>
        <w:pStyle w:val="SourceCode"/>
        <w:spacing w:before="0" w:after="200"/>
        <w:rPr>
          <w:rStyle w:val="NormalTok"/>
        </w:rPr>
      </w:pPr>
      <w:r>
        <w:rPr/>
      </w:r>
    </w:p>
    <w:p>
      <w:pPr>
        <w:pStyle w:val="SourceCode"/>
        <w:spacing w:before="0" w:after="200"/>
        <w:rPr>
          <w:rStyle w:val="NormalTok"/>
        </w:rPr>
      </w:pPr>
      <w:r>
        <w:rPr/>
      </w:r>
    </w:p>
    <w:p>
      <w:pPr>
        <w:pStyle w:val="Titre1"/>
        <w:rPr/>
      </w:pPr>
      <w:r>
        <w:rPr>
          <w:rStyle w:val="NormalTok"/>
          <w:sz w:val="32"/>
          <w:szCs w:val="32"/>
          <w:u w:val="single"/>
        </w:rPr>
        <w:t>Annexes 2</w:t>
      </w:r>
    </w:p>
    <w:p>
      <w:pPr>
        <w:pStyle w:val="Titre2"/>
        <w:keepNext w:val="true"/>
        <w:keepLines/>
        <w:spacing w:before="200" w:after="0"/>
        <w:rPr/>
      </w:pPr>
      <w:r>
        <w:rPr/>
        <w:t>Pins documentation</w:t>
      </w:r>
    </w:p>
    <w:p>
      <w:pPr>
        <w:pStyle w:val="FirstParagraph"/>
        <w:rPr/>
      </w:pPr>
      <w:r>
        <w:rPr/>
        <w:t xml:space="preserve">Objet 3D interactif pointant sur des centres d’intérets dans la scène 3D de UD-Viz </w:t>
      </w:r>
      <w:r>
        <w:rPr/>
        <w:t>(Annexe 5)</w:t>
      </w:r>
      <w:r>
        <w:rPr/>
        <w:t>. Ces éléments interactifs sont representés par une bulle d’image ainsi qu’une épingle ; l’image permet de donner un aperçu sur le contenu qui sera afficher si l’utilisateur intéragit avec en cliquant sur celui-ci.</w:t>
      </w:r>
    </w:p>
    <w:p>
      <w:pPr>
        <w:pStyle w:val="Corpsdetexte"/>
        <w:rPr/>
      </w:pPr>
      <w:r>
        <w:rPr/>
        <w:t>Chacun de ces éléments est un contenu d’un épisode et un épisode comprends plusieurs contenus. Ce contenu permet de détailler une zone spécifique sur une maquette en y ajoutant du texte ou une image.</w:t>
      </w:r>
    </w:p>
    <w:p>
      <w:pPr>
        <w:pStyle w:val="Corpsdetexte"/>
        <w:rPr/>
      </w:pPr>
      <w:r>
        <w:rPr/>
      </w:r>
    </w:p>
    <w:p>
      <w:pPr>
        <w:pStyle w:val="Normal"/>
        <w:rPr/>
      </w:pPr>
      <w:r>
        <w:rPr/>
        <mc:AlternateContent>
          <mc:Choice Requires="wps">
            <w:drawing>
              <wp:inline distT="0" distB="0" distL="0" distR="0">
                <wp:extent cx="5944870" cy="20320"/>
                <wp:effectExtent l="0" t="0" r="0" b="0"/>
                <wp:docPr id="29" name="Forme1"/>
                <a:graphic xmlns:a="http://schemas.openxmlformats.org/drawingml/2006/main">
                  <a:graphicData uri="http://schemas.microsoft.com/office/word/2010/wordprocessingShape">
                    <wps:wsp>
                      <wps:cNvSpPr/>
                      <wps:spPr>
                        <a:xfrm>
                          <a:off x="0" y="0"/>
                          <a:ext cx="5944320" cy="19800"/>
                        </a:xfrm>
                        <a:prstGeom prst="rect">
                          <a:avLst/>
                        </a:prstGeom>
                        <a:solidFill>
                          <a:srgbClr val="ffffff"/>
                        </a:solidFill>
                        <a:ln w="0">
                          <a:solidFill>
                            <a:srgbClr val="000000"/>
                          </a:solidFill>
                        </a:ln>
                      </wps:spPr>
                      <wps:style>
                        <a:lnRef idx="0"/>
                        <a:fillRef idx="0"/>
                        <a:effectRef idx="0"/>
                        <a:fontRef idx="minor"/>
                      </wps:style>
                      <wps:bodyPr/>
                    </wps:wsp>
                  </a:graphicData>
                </a:graphic>
              </wp:inline>
            </w:drawing>
          </mc:Choice>
          <mc:Fallback>
            <w:pict>
              <v:rect id="shape_0" ID="Forme1" path="m0,0l-2147483645,0l-2147483645,-2147483646l0,-2147483646xe" fillcolor="white" stroked="t" o:allowincell="f" style="position:absolute;margin-left:0pt;margin-top:-1.6pt;width:468pt;height:1.5pt;mso-wrap-style:none;v-text-anchor:middle;mso-position-vertical:top">
                <v:fill o:detectmouseclick="t" type="solid" color2="black"/>
                <v:stroke color="black" joinstyle="round" endcap="flat"/>
                <w10:wrap type="square"/>
              </v:rect>
            </w:pict>
          </mc:Fallback>
        </mc:AlternateContent>
      </w:r>
    </w:p>
    <w:p>
      <w:pPr>
        <w:pStyle w:val="Titre3"/>
        <w:rPr/>
      </w:pPr>
      <w:r>
        <w:rPr/>
        <w:t>Technical details</w:t>
      </w:r>
    </w:p>
    <w:p>
      <w:pPr>
        <w:pStyle w:val="FirstParagraph"/>
        <w:rPr/>
      </w:pPr>
      <w:r>
        <w:rPr/>
        <w:t xml:space="preserve">Un pin est un contenu d’un épisode qui est matérialisé par la classe </w:t>
      </w:r>
      <w:r>
        <w:rPr>
          <w:rStyle w:val="VerbatimChar"/>
        </w:rPr>
        <w:t>EpisodeContent.js</w:t>
      </w:r>
      <w:r>
        <w:rPr/>
        <w:t xml:space="preserve">et contient toutes les informations sur un contenu d’un épisode. La classe </w:t>
      </w:r>
      <w:r>
        <w:rPr>
          <w:rStyle w:val="VerbatimChar"/>
        </w:rPr>
        <w:t>EpisodeVisualizer.js</w:t>
      </w:r>
      <w:r>
        <w:rPr/>
        <w:t xml:space="preserve"> comprend la liste des contenus de l’épisode et donc une liste d’objet </w:t>
      </w:r>
      <w:r>
        <w:rPr>
          <w:rStyle w:val="VerbatimChar"/>
        </w:rPr>
        <w:t>EpisodeContent</w:t>
      </w:r>
      <w:r>
        <w:rPr/>
        <w:t xml:space="preserve"> qui apparaissent dans la scène 3D.</w:t>
      </w:r>
    </w:p>
    <w:p>
      <w:pPr>
        <w:pStyle w:val="Corpsdetexte"/>
        <w:rPr/>
      </w:pPr>
      <w:r>
        <w:rPr/>
      </w:r>
    </w:p>
    <w:p>
      <w:pPr>
        <w:pStyle w:val="Normal"/>
        <w:rPr/>
      </w:pPr>
      <w:r>
        <w:rPr/>
        <mc:AlternateContent>
          <mc:Choice Requires="wps">
            <w:drawing>
              <wp:inline distT="0" distB="0" distL="0" distR="0">
                <wp:extent cx="5944870" cy="20320"/>
                <wp:effectExtent l="0" t="0" r="0" b="0"/>
                <wp:docPr id="30" name="Forme 1"/>
                <a:graphic xmlns:a="http://schemas.openxmlformats.org/drawingml/2006/main">
                  <a:graphicData uri="http://schemas.microsoft.com/office/word/2010/wordprocessingShape">
                    <wps:wsp>
                      <wps:cNvSpPr/>
                      <wps:spPr>
                        <a:xfrm>
                          <a:off x="0" y="0"/>
                          <a:ext cx="5944320" cy="19800"/>
                        </a:xfrm>
                        <a:prstGeom prst="rect">
                          <a:avLst/>
                        </a:prstGeom>
                        <a:solidFill>
                          <a:srgbClr val="ffffff"/>
                        </a:solidFill>
                        <a:ln w="0">
                          <a:solidFill>
                            <a:srgbClr val="000000"/>
                          </a:solidFill>
                        </a:ln>
                      </wps:spPr>
                      <wps:style>
                        <a:lnRef idx="0"/>
                        <a:fillRef idx="0"/>
                        <a:effectRef idx="0"/>
                        <a:fontRef idx="minor"/>
                      </wps:style>
                      <wps:bodyPr/>
                    </wps:wsp>
                  </a:graphicData>
                </a:graphic>
              </wp:inline>
            </w:drawing>
          </mc:Choice>
          <mc:Fallback>
            <w:pict>
              <v:rect id="shape_0" ID="Forme 1" path="m0,0l-2147483645,0l-2147483645,-2147483646l0,-2147483646xe" fillcolor="white" stroked="t" o:allowincell="f" style="position:absolute;margin-left:0pt;margin-top:-1.6pt;width:468pt;height:1.5pt;mso-wrap-style:none;v-text-anchor:middle;mso-position-vertical:top">
                <v:fill o:detectmouseclick="t" type="solid" color2="black"/>
                <v:stroke color="black" joinstyle="round" endcap="flat"/>
                <w10:wrap type="square"/>
              </v:rect>
            </w:pict>
          </mc:Fallback>
        </mc:AlternateContent>
      </w:r>
    </w:p>
    <w:p>
      <w:pPr>
        <w:pStyle w:val="Titre4"/>
        <w:rPr/>
      </w:pPr>
      <w:r>
        <w:rPr/>
        <w:t>configEpisodes.json :</w:t>
      </w:r>
    </w:p>
    <w:p>
      <w:pPr>
        <w:pStyle w:val="FirstParagraph"/>
        <w:rPr/>
      </w:pPr>
      <w:r>
        <w:rPr/>
        <w:t>Le configEpisodes.json est le fichier JSON qui permet de configurer tout le contenu de votre épisode. C’est ici que vous allez modifier les sources d’images, sa position etc… et doit suivre le template suivant :</w:t>
      </w:r>
    </w:p>
    <w:p>
      <w:pPr>
        <w:pStyle w:val="Compact"/>
        <w:numPr>
          <w:ilvl w:val="0"/>
          <w:numId w:val="1"/>
        </w:numPr>
        <w:rPr/>
      </w:pPr>
      <w:r>
        <w:rPr>
          <w:rStyle w:val="VerbatimChar"/>
        </w:rPr>
        <w:t>lock</w:t>
      </w:r>
      <w:r>
        <w:rPr/>
        <w:t xml:space="preserve"> : L’élément 3D peut être vérrouillé ou dévérouillé en fonction de sa valeur dans le fichier de config. Cette valeur dépend d’ou se trouve l’utilisateur dans le visionnage d’un épisode. Le contenu pourra être accessible que si celui-ci a une valeur à </w:t>
      </w:r>
      <w:r>
        <w:rPr>
          <w:b/>
          <w:bCs/>
        </w:rPr>
        <w:t>false</w:t>
      </w:r>
    </w:p>
    <w:p>
      <w:pPr>
        <w:pStyle w:val="Compact"/>
        <w:numPr>
          <w:ilvl w:val="0"/>
          <w:numId w:val="1"/>
        </w:numPr>
        <w:rPr/>
      </w:pPr>
      <w:r>
        <w:rPr>
          <w:rStyle w:val="VerbatimChar"/>
        </w:rPr>
        <w:t>position</w:t>
      </w:r>
      <w:r>
        <w:rPr/>
        <w:t xml:space="preserve"> : la position georéférence dans votre scène avec son type de projection (EPSG:3946).</w:t>
      </w:r>
    </w:p>
    <w:p>
      <w:pPr>
        <w:pStyle w:val="Compact"/>
        <w:numPr>
          <w:ilvl w:val="0"/>
          <w:numId w:val="1"/>
        </w:numPr>
        <w:rPr/>
      </w:pPr>
      <w:r>
        <w:rPr>
          <w:rStyle w:val="VerbatimChar"/>
        </w:rPr>
        <w:t>imgUnLock</w:t>
      </w:r>
      <w:r>
        <w:rPr/>
        <w:t xml:space="preserve"> : le chemin en direction votre image dévérouillé.</w:t>
      </w:r>
    </w:p>
    <w:p>
      <w:pPr>
        <w:pStyle w:val="Compact"/>
        <w:numPr>
          <w:ilvl w:val="0"/>
          <w:numId w:val="1"/>
        </w:numPr>
        <w:rPr/>
      </w:pPr>
      <w:r>
        <w:rPr>
          <w:rStyle w:val="VerbatimChar"/>
        </w:rPr>
        <w:t>imgLock</w:t>
      </w:r>
      <w:r>
        <w:rPr/>
        <w:t xml:space="preserve"> : le chemin en direction votre image vérouillé.</w:t>
      </w:r>
    </w:p>
    <w:p>
      <w:pPr>
        <w:pStyle w:val="FirstParagraph"/>
        <w:rPr/>
      </w:pPr>
      <w:r>
        <w:rPr/>
      </w:r>
    </w:p>
    <w:p>
      <w:pPr>
        <w:pStyle w:val="Corpsdetexte"/>
        <w:rPr/>
      </w:pPr>
      <w:r>
        <w:rPr/>
        <w:t>Une fois dévérouillé, l’épingle est accessible et intéractive pour afficher le contenu de ce point d’intéret plus en détail. Une fenêtre html apparait et donne une description de la zone que pointe l’élément.</w:t>
      </w:r>
    </w:p>
    <w:p>
      <w:pPr>
        <w:pStyle w:val="Corpsdetexte"/>
        <w:rPr/>
      </w:pPr>
      <w:r>
        <w:rPr/>
      </w:r>
    </w:p>
    <w:p>
      <w:pPr>
        <w:pStyle w:val="Normal"/>
        <w:rPr/>
      </w:pPr>
      <w:r>
        <w:rPr/>
        <mc:AlternateContent>
          <mc:Choice Requires="wps">
            <w:drawing>
              <wp:inline distT="0" distB="0" distL="0" distR="0">
                <wp:extent cx="5944870" cy="20320"/>
                <wp:effectExtent l="0" t="0" r="0" b="0"/>
                <wp:docPr id="31" name="Forme3"/>
                <a:graphic xmlns:a="http://schemas.openxmlformats.org/drawingml/2006/main">
                  <a:graphicData uri="http://schemas.microsoft.com/office/word/2010/wordprocessingShape">
                    <wps:wsp>
                      <wps:cNvSpPr/>
                      <wps:spPr>
                        <a:xfrm>
                          <a:off x="0" y="0"/>
                          <a:ext cx="5944320" cy="19800"/>
                        </a:xfrm>
                        <a:prstGeom prst="rect">
                          <a:avLst/>
                        </a:prstGeom>
                        <a:solidFill>
                          <a:srgbClr val="ffffff"/>
                        </a:solidFill>
                        <a:ln w="0">
                          <a:solidFill>
                            <a:srgbClr val="000000"/>
                          </a:solidFill>
                        </a:ln>
                      </wps:spPr>
                      <wps:style>
                        <a:lnRef idx="0"/>
                        <a:fillRef idx="0"/>
                        <a:effectRef idx="0"/>
                        <a:fontRef idx="minor"/>
                      </wps:style>
                      <wps:bodyPr/>
                    </wps:wsp>
                  </a:graphicData>
                </a:graphic>
              </wp:inline>
            </w:drawing>
          </mc:Choice>
          <mc:Fallback>
            <w:pict>
              <v:rect id="shape_0" ID="Forme3" path="m0,0l-2147483645,0l-2147483645,-2147483646l0,-2147483646xe" fillcolor="white" stroked="t" o:allowincell="f" style="position:absolute;margin-left:0pt;margin-top:-1.6pt;width:468pt;height:1.5pt;mso-wrap-style:none;v-text-anchor:middle;mso-position-vertical:top">
                <v:fill o:detectmouseclick="t" type="solid" color2="black"/>
                <v:stroke color="black" joinstyle="round" endcap="flat"/>
                <w10:wrap type="square"/>
              </v:rect>
            </w:pict>
          </mc:Fallback>
        </mc:AlternateContent>
      </w:r>
      <w:bookmarkStart w:id="28" w:name="configepisodes.json"/>
      <w:bookmarkEnd w:id="28"/>
    </w:p>
    <w:p>
      <w:pPr>
        <w:pStyle w:val="Titre4"/>
        <w:rPr/>
      </w:pPr>
      <w:r>
        <w:rPr/>
        <w:t>Code example</w:t>
      </w:r>
    </w:p>
    <w:p>
      <w:pPr>
        <w:pStyle w:val="FirstParagraph"/>
        <w:rPr/>
      </w:pPr>
      <w:r>
        <w:rPr/>
        <w:t>Exemple de code pour créer 3 contenu d’un épisode et l’afficher dans la scène.</w:t>
      </w:r>
    </w:p>
    <w:p>
      <w:pPr>
        <w:pStyle w:val="SourceCode"/>
        <w:spacing w:before="0" w:after="200"/>
        <w:rPr/>
      </w:pPr>
      <w:r>
        <w:rPr>
          <w:rStyle w:val="NormalTok"/>
          <w:szCs w:val="32"/>
        </w:rPr>
        <w:t xml:space="preserve">    </w:t>
      </w:r>
      <w:r>
        <w:rPr>
          <w:rStyle w:val="KeywordTok"/>
          <w:szCs w:val="32"/>
        </w:rPr>
        <w:t>let</w:t>
      </w:r>
      <w:r>
        <w:rPr>
          <w:rStyle w:val="NormalTok"/>
          <w:szCs w:val="32"/>
        </w:rPr>
        <w:t xml:space="preserve"> content_1 </w:t>
      </w:r>
      <w:r>
        <w:rPr>
          <w:rStyle w:val="OperatorTok"/>
          <w:szCs w:val="32"/>
        </w:rPr>
        <w:t>=</w:t>
      </w:r>
      <w:r>
        <w:rPr>
          <w:rStyle w:val="NormalTok"/>
          <w:szCs w:val="32"/>
        </w:rPr>
        <w:t xml:space="preserve"> </w:t>
      </w:r>
      <w:r>
        <w:rPr>
          <w:rStyle w:val="KeywordTok"/>
          <w:szCs w:val="32"/>
        </w:rPr>
        <w:t>new</w:t>
      </w:r>
      <w:r>
        <w:rPr>
          <w:rStyle w:val="NormalTok"/>
          <w:szCs w:val="32"/>
        </w:rPr>
        <w:t xml:space="preserve"> </w:t>
      </w:r>
      <w:r>
        <w:rPr>
          <w:rStyle w:val="FunctionTok"/>
          <w:szCs w:val="32"/>
        </w:rPr>
        <w:t>EpisodeContent</w:t>
      </w:r>
      <w:r>
        <w:rPr>
          <w:rStyle w:val="NormalTok"/>
          <w:szCs w:val="32"/>
        </w:rPr>
        <w:t>(configEpisode[</w:t>
      </w:r>
      <w:r>
        <w:rPr>
          <w:rStyle w:val="StringTok"/>
          <w:szCs w:val="32"/>
        </w:rPr>
        <w:t>'episode-1-data'</w:t>
      </w:r>
      <w:r>
        <w:rPr>
          <w:rStyle w:val="NormalTok"/>
          <w:szCs w:val="32"/>
        </w:rPr>
        <w:t>][</w:t>
      </w:r>
      <w:r>
        <w:rPr>
          <w:rStyle w:val="StringTok"/>
          <w:szCs w:val="32"/>
        </w:rPr>
        <w:t>'content-1'</w:t>
      </w:r>
      <w:r>
        <w:rPr>
          <w:rStyle w:val="NormalTok"/>
          <w:szCs w:val="32"/>
        </w:rPr>
        <w:t>])</w:t>
      </w:r>
      <w:r>
        <w:rPr>
          <w:rStyle w:val="OperatorTok"/>
          <w:szCs w:val="32"/>
        </w:rPr>
        <w:t>;</w:t>
      </w:r>
      <w:r>
        <w:rPr>
          <w:rStyle w:val="NormalTok"/>
          <w:sz w:val="32"/>
          <w:szCs w:val="32"/>
        </w:rPr>
        <w:br/>
      </w:r>
      <w:r>
        <w:rPr>
          <w:rStyle w:val="NormalTok"/>
          <w:szCs w:val="32"/>
        </w:rPr>
        <w:t xml:space="preserve">    </w:t>
      </w:r>
      <w:r>
        <w:rPr>
          <w:rStyle w:val="KeywordTok"/>
          <w:szCs w:val="32"/>
        </w:rPr>
        <w:t>let</w:t>
      </w:r>
      <w:r>
        <w:rPr>
          <w:rStyle w:val="NormalTok"/>
          <w:szCs w:val="32"/>
        </w:rPr>
        <w:t xml:space="preserve"> content_2 </w:t>
      </w:r>
      <w:r>
        <w:rPr>
          <w:rStyle w:val="OperatorTok"/>
          <w:szCs w:val="32"/>
        </w:rPr>
        <w:t>=</w:t>
      </w:r>
      <w:r>
        <w:rPr>
          <w:rStyle w:val="NormalTok"/>
          <w:szCs w:val="32"/>
        </w:rPr>
        <w:t xml:space="preserve"> </w:t>
      </w:r>
      <w:r>
        <w:rPr>
          <w:rStyle w:val="KeywordTok"/>
          <w:szCs w:val="32"/>
        </w:rPr>
        <w:t>new</w:t>
      </w:r>
      <w:r>
        <w:rPr>
          <w:rStyle w:val="NormalTok"/>
          <w:szCs w:val="32"/>
        </w:rPr>
        <w:t xml:space="preserve"> </w:t>
      </w:r>
      <w:r>
        <w:rPr>
          <w:rStyle w:val="FunctionTok"/>
          <w:szCs w:val="32"/>
        </w:rPr>
        <w:t>EpisodeContent</w:t>
      </w:r>
      <w:r>
        <w:rPr>
          <w:rStyle w:val="NormalTok"/>
          <w:szCs w:val="32"/>
        </w:rPr>
        <w:t>(configEpisode[</w:t>
      </w:r>
      <w:r>
        <w:rPr>
          <w:rStyle w:val="StringTok"/>
          <w:szCs w:val="32"/>
        </w:rPr>
        <w:t>'episode-1-data'</w:t>
      </w:r>
      <w:r>
        <w:rPr>
          <w:rStyle w:val="NormalTok"/>
          <w:szCs w:val="32"/>
        </w:rPr>
        <w:t>][</w:t>
      </w:r>
      <w:r>
        <w:rPr>
          <w:rStyle w:val="StringTok"/>
          <w:szCs w:val="32"/>
        </w:rPr>
        <w:t>'content-2'</w:t>
      </w:r>
      <w:r>
        <w:rPr>
          <w:rStyle w:val="NormalTok"/>
          <w:szCs w:val="32"/>
        </w:rPr>
        <w:t>])</w:t>
      </w:r>
      <w:r>
        <w:rPr>
          <w:rStyle w:val="OperatorTok"/>
          <w:szCs w:val="32"/>
        </w:rPr>
        <w:t>;</w:t>
      </w:r>
      <w:r>
        <w:rPr>
          <w:rStyle w:val="NormalTok"/>
          <w:sz w:val="32"/>
          <w:szCs w:val="32"/>
        </w:rPr>
        <w:br/>
      </w:r>
      <w:r>
        <w:rPr>
          <w:rStyle w:val="NormalTok"/>
          <w:szCs w:val="32"/>
        </w:rPr>
        <w:t xml:space="preserve">    </w:t>
      </w:r>
      <w:r>
        <w:rPr>
          <w:rStyle w:val="KeywordTok"/>
          <w:szCs w:val="32"/>
        </w:rPr>
        <w:t>let</w:t>
      </w:r>
      <w:r>
        <w:rPr>
          <w:rStyle w:val="NormalTok"/>
          <w:szCs w:val="32"/>
        </w:rPr>
        <w:t xml:space="preserve"> content_3 </w:t>
      </w:r>
      <w:r>
        <w:rPr>
          <w:rStyle w:val="OperatorTok"/>
          <w:szCs w:val="32"/>
        </w:rPr>
        <w:t>=</w:t>
      </w:r>
      <w:r>
        <w:rPr>
          <w:rStyle w:val="NormalTok"/>
          <w:szCs w:val="32"/>
        </w:rPr>
        <w:t xml:space="preserve"> </w:t>
      </w:r>
      <w:r>
        <w:rPr>
          <w:rStyle w:val="KeywordTok"/>
          <w:szCs w:val="32"/>
        </w:rPr>
        <w:t>new</w:t>
      </w:r>
      <w:r>
        <w:rPr>
          <w:rStyle w:val="NormalTok"/>
          <w:szCs w:val="32"/>
        </w:rPr>
        <w:t xml:space="preserve"> </w:t>
      </w:r>
      <w:r>
        <w:rPr>
          <w:rStyle w:val="FunctionTok"/>
          <w:szCs w:val="32"/>
        </w:rPr>
        <w:t>EpisodeContent</w:t>
      </w:r>
      <w:r>
        <w:rPr>
          <w:rStyle w:val="NormalTok"/>
          <w:szCs w:val="32"/>
        </w:rPr>
        <w:t>(configEpisode[</w:t>
      </w:r>
      <w:r>
        <w:rPr>
          <w:rStyle w:val="StringTok"/>
          <w:szCs w:val="32"/>
        </w:rPr>
        <w:t>'episode-1-data'</w:t>
      </w:r>
      <w:r>
        <w:rPr>
          <w:rStyle w:val="NormalTok"/>
          <w:szCs w:val="32"/>
        </w:rPr>
        <w:t>][</w:t>
      </w:r>
      <w:r>
        <w:rPr>
          <w:rStyle w:val="StringTok"/>
          <w:szCs w:val="32"/>
        </w:rPr>
        <w:t>'content-3'</w:t>
      </w:r>
      <w:r>
        <w:rPr>
          <w:rStyle w:val="NormalTok"/>
          <w:szCs w:val="32"/>
        </w:rPr>
        <w:t>])</w:t>
      </w:r>
      <w:r>
        <w:rPr>
          <w:rStyle w:val="OperatorTok"/>
          <w:szCs w:val="32"/>
        </w:rPr>
        <w:t>;</w:t>
      </w:r>
      <w:r>
        <w:rPr>
          <w:rStyle w:val="NormalTok"/>
          <w:sz w:val="32"/>
          <w:szCs w:val="32"/>
        </w:rPr>
        <w:br/>
      </w:r>
      <w:r>
        <w:rPr>
          <w:rStyle w:val="NormalTok"/>
          <w:szCs w:val="32"/>
        </w:rPr>
        <w:t xml:space="preserve">    </w:t>
      </w:r>
      <w:r>
        <w:rPr>
          <w:rStyle w:val="KeywordTok"/>
          <w:szCs w:val="32"/>
        </w:rPr>
        <w:t>let</w:t>
      </w:r>
      <w:r>
        <w:rPr>
          <w:rStyle w:val="NormalTok"/>
          <w:szCs w:val="32"/>
        </w:rPr>
        <w:t xml:space="preserve"> listContents </w:t>
      </w:r>
      <w:r>
        <w:rPr>
          <w:rStyle w:val="OperatorTok"/>
          <w:szCs w:val="32"/>
        </w:rPr>
        <w:t>=</w:t>
      </w:r>
      <w:r>
        <w:rPr>
          <w:rStyle w:val="NormalTok"/>
          <w:szCs w:val="32"/>
        </w:rPr>
        <w:t xml:space="preserve"> [content_1</w:t>
      </w:r>
      <w:r>
        <w:rPr>
          <w:rStyle w:val="OperatorTok"/>
          <w:szCs w:val="32"/>
        </w:rPr>
        <w:t>,</w:t>
      </w:r>
      <w:r>
        <w:rPr>
          <w:rStyle w:val="NormalTok"/>
          <w:szCs w:val="32"/>
        </w:rPr>
        <w:t>content_2</w:t>
      </w:r>
      <w:r>
        <w:rPr>
          <w:rStyle w:val="OperatorTok"/>
          <w:szCs w:val="32"/>
        </w:rPr>
        <w:t>,</w:t>
      </w:r>
      <w:r>
        <w:rPr>
          <w:rStyle w:val="NormalTok"/>
          <w:szCs w:val="32"/>
        </w:rPr>
        <w:t>content_3]</w:t>
      </w:r>
      <w:r>
        <w:rPr>
          <w:rStyle w:val="OperatorTok"/>
          <w:szCs w:val="32"/>
        </w:rPr>
        <w:t>;</w:t>
      </w:r>
      <w:r>
        <w:rPr>
          <w:rStyle w:val="NormalTok"/>
          <w:sz w:val="32"/>
          <w:szCs w:val="32"/>
        </w:rPr>
        <w:br/>
      </w:r>
      <w:r>
        <w:rPr>
          <w:rStyle w:val="NormalTok"/>
          <w:szCs w:val="32"/>
        </w:rPr>
        <w:t xml:space="preserve">    </w:t>
      </w:r>
      <w:r>
        <w:rPr>
          <w:rStyle w:val="NormalTok"/>
          <w:sz w:val="32"/>
          <w:szCs w:val="32"/>
        </w:rPr>
        <w:br/>
      </w:r>
      <w:r>
        <w:rPr>
          <w:rStyle w:val="NormalTok"/>
          <w:szCs w:val="32"/>
        </w:rPr>
        <w:t xml:space="preserve">    </w:t>
      </w:r>
      <w:r>
        <w:rPr>
          <w:rStyle w:val="KeywordTok"/>
          <w:szCs w:val="32"/>
        </w:rPr>
        <w:t>const</w:t>
      </w:r>
      <w:r>
        <w:rPr>
          <w:rStyle w:val="NormalTok"/>
          <w:szCs w:val="32"/>
        </w:rPr>
        <w:t xml:space="preserve"> episode_1 </w:t>
      </w:r>
      <w:r>
        <w:rPr>
          <w:rStyle w:val="OperatorTok"/>
          <w:szCs w:val="32"/>
        </w:rPr>
        <w:t>=</w:t>
      </w:r>
      <w:r>
        <w:rPr>
          <w:rStyle w:val="NormalTok"/>
          <w:szCs w:val="32"/>
        </w:rPr>
        <w:t xml:space="preserve"> </w:t>
      </w:r>
      <w:r>
        <w:rPr>
          <w:rStyle w:val="KeywordTok"/>
          <w:szCs w:val="32"/>
        </w:rPr>
        <w:t>new</w:t>
      </w:r>
      <w:r>
        <w:rPr>
          <w:rStyle w:val="NormalTok"/>
          <w:szCs w:val="32"/>
        </w:rPr>
        <w:t xml:space="preserve"> </w:t>
      </w:r>
      <w:r>
        <w:rPr>
          <w:rStyle w:val="FunctionTok"/>
          <w:szCs w:val="32"/>
        </w:rPr>
        <w:t>EpisodeVisualizer</w:t>
      </w:r>
      <w:r>
        <w:rPr>
          <w:rStyle w:val="NormalTok"/>
          <w:szCs w:val="32"/>
        </w:rPr>
        <w:t>(</w:t>
      </w:r>
      <w:r>
        <w:rPr>
          <w:rStyle w:val="StringTok"/>
          <w:szCs w:val="32"/>
        </w:rPr>
        <w:t>'episode_1'</w:t>
      </w:r>
      <w:r>
        <w:rPr>
          <w:rStyle w:val="OperatorTok"/>
          <w:szCs w:val="32"/>
        </w:rPr>
        <w:t>,</w:t>
      </w:r>
      <w:r>
        <w:rPr>
          <w:rStyle w:val="NormalTok"/>
          <w:szCs w:val="32"/>
        </w:rPr>
        <w:t xml:space="preserve"> view3D</w:t>
      </w:r>
      <w:r>
        <w:rPr>
          <w:rStyle w:val="OperatorTok"/>
          <w:szCs w:val="32"/>
        </w:rPr>
        <w:t>,</w:t>
      </w:r>
      <w:r>
        <w:rPr>
          <w:rStyle w:val="NormalTok"/>
          <w:szCs w:val="32"/>
        </w:rPr>
        <w:t xml:space="preserve"> listContents)</w:t>
      </w:r>
      <w:r>
        <w:rPr>
          <w:rStyle w:val="OperatorTok"/>
          <w:szCs w:val="32"/>
        </w:rPr>
        <w:t>;</w:t>
      </w:r>
      <w:r>
        <w:rPr>
          <w:rStyle w:val="NormalTok"/>
          <w:szCs w:val="32"/>
        </w:rPr>
        <w:t xml:space="preserve">  </w:t>
      </w:r>
      <w:r>
        <w:rPr>
          <w:rStyle w:val="NormalTok"/>
          <w:sz w:val="32"/>
          <w:szCs w:val="32"/>
        </w:rPr>
        <w:br/>
      </w:r>
      <w:r>
        <w:rPr>
          <w:rStyle w:val="NormalTok"/>
          <w:szCs w:val="32"/>
        </w:rPr>
        <w:t xml:space="preserve">    episode_1</w:t>
      </w:r>
      <w:r>
        <w:rPr>
          <w:rStyle w:val="OperatorTok"/>
          <w:szCs w:val="32"/>
        </w:rPr>
        <w:t>.</w:t>
      </w:r>
      <w:r>
        <w:rPr>
          <w:rStyle w:val="FunctionTok"/>
          <w:szCs w:val="32"/>
        </w:rPr>
        <w:t>constructAllContent</w:t>
      </w:r>
      <w:r>
        <w:rPr>
          <w:rStyle w:val="NormalTok"/>
          <w:szCs w:val="32"/>
        </w:rPr>
        <w:t>()</w:t>
      </w:r>
      <w:r>
        <w:rPr>
          <w:rStyle w:val="OperatorTok"/>
          <w:szCs w:val="32"/>
        </w:rPr>
        <w:t>;</w:t>
      </w:r>
    </w:p>
    <w:p>
      <w:pPr>
        <w:pStyle w:val="SourceCode"/>
        <w:spacing w:before="0" w:after="200"/>
        <w:rPr>
          <w:rStyle w:val="OperatorTok"/>
          <w:szCs w:val="32"/>
        </w:rPr>
      </w:pPr>
      <w:r>
        <w:rPr/>
      </w:r>
    </w:p>
    <w:p>
      <w:pPr>
        <w:pStyle w:val="SourceCode"/>
        <w:spacing w:before="0" w:after="200"/>
        <w:rPr>
          <w:rStyle w:val="OperatorTok"/>
          <w:szCs w:val="32"/>
        </w:rPr>
      </w:pPr>
      <w:r>
        <w:rPr/>
      </w:r>
    </w:p>
    <w:p>
      <w:pPr>
        <w:pStyle w:val="SourceCode"/>
        <w:spacing w:before="0" w:after="200"/>
        <w:rPr>
          <w:rStyle w:val="OperatorTok"/>
          <w:szCs w:val="32"/>
        </w:rPr>
      </w:pPr>
      <w:r>
        <w:rPr/>
      </w:r>
    </w:p>
    <w:p>
      <w:pPr>
        <w:pStyle w:val="SourceCode"/>
        <w:spacing w:before="0" w:after="200"/>
        <w:rPr>
          <w:rStyle w:val="OperatorTok"/>
          <w:szCs w:val="32"/>
        </w:rPr>
      </w:pPr>
      <w:r>
        <w:rPr/>
      </w:r>
    </w:p>
    <w:p>
      <w:pPr>
        <w:pStyle w:val="SourceCode"/>
        <w:spacing w:before="0" w:after="200"/>
        <w:rPr>
          <w:rStyle w:val="OperatorTok"/>
          <w:szCs w:val="32"/>
        </w:rPr>
      </w:pPr>
      <w:r>
        <w:rPr/>
      </w:r>
    </w:p>
    <w:p>
      <w:pPr>
        <w:pStyle w:val="SourceCode"/>
        <w:spacing w:before="0" w:after="200"/>
        <w:rPr>
          <w:rStyle w:val="OperatorTok"/>
          <w:szCs w:val="32"/>
        </w:rPr>
      </w:pPr>
      <w:r>
        <w:rPr/>
      </w:r>
    </w:p>
    <w:p>
      <w:pPr>
        <w:pStyle w:val="SourceCode"/>
        <w:spacing w:before="0" w:after="200"/>
        <w:rPr>
          <w:rStyle w:val="OperatorTok"/>
          <w:szCs w:val="32"/>
        </w:rPr>
      </w:pPr>
      <w:r>
        <w:rPr/>
      </w:r>
    </w:p>
    <w:p>
      <w:pPr>
        <w:pStyle w:val="SourceCode"/>
        <w:spacing w:before="0" w:after="200"/>
        <w:rPr>
          <w:rStyle w:val="OperatorTok"/>
          <w:szCs w:val="32"/>
        </w:rPr>
      </w:pPr>
      <w:r>
        <w:rPr/>
      </w:r>
    </w:p>
    <w:p>
      <w:pPr>
        <w:pStyle w:val="SourceCode"/>
        <w:spacing w:before="0" w:after="200"/>
        <w:rPr>
          <w:rStyle w:val="OperatorTok"/>
          <w:szCs w:val="32"/>
        </w:rPr>
      </w:pPr>
      <w:r>
        <w:rPr/>
      </w:r>
    </w:p>
    <w:p>
      <w:pPr>
        <w:pStyle w:val="SourceCode"/>
        <w:spacing w:before="0" w:after="200"/>
        <w:rPr>
          <w:rStyle w:val="OperatorTok"/>
          <w:szCs w:val="32"/>
        </w:rPr>
      </w:pPr>
      <w:r>
        <w:rPr/>
      </w:r>
    </w:p>
    <w:p>
      <w:pPr>
        <w:pStyle w:val="Titre1"/>
        <w:rPr/>
      </w:pPr>
      <w:r>
        <w:rPr>
          <w:rStyle w:val="OperatorTok"/>
          <w:rFonts w:ascii="Calibri" w:hAnsi="Calibri"/>
          <w:color w:val="4F81BD"/>
          <w:sz w:val="32"/>
          <w:szCs w:val="32"/>
          <w:u w:val="single"/>
        </w:rPr>
        <w:t xml:space="preserve">Annexe </w:t>
      </w:r>
      <w:r>
        <w:rPr>
          <w:rStyle w:val="OperatorTok"/>
          <w:rFonts w:ascii="Calibri" w:hAnsi="Calibri"/>
          <w:color w:val="4F81BD"/>
          <w:sz w:val="32"/>
          <w:szCs w:val="32"/>
          <w:u w:val="single"/>
        </w:rPr>
        <w:t>3</w:t>
      </w:r>
      <w:r>
        <w:rPr>
          <w:rStyle w:val="OperatorTok"/>
          <w:sz w:val="32"/>
          <w:szCs w:val="32"/>
          <w:u w:val="single"/>
        </w:rPr>
        <w:t xml:space="preserve"> </w:t>
      </w:r>
    </w:p>
    <w:p>
      <w:pPr>
        <w:pStyle w:val="Titre1"/>
        <w:keepNext w:val="true"/>
        <w:keepLines/>
        <w:spacing w:before="480" w:after="0"/>
        <w:rPr/>
      </w:pPr>
      <w:r>
        <w:rPr/>
        <w:t>Python 3DTiles Tilers</w:t>
      </w:r>
    </w:p>
    <w:p>
      <w:pPr>
        <w:pStyle w:val="FirstParagraph"/>
        <w:rPr/>
      </w:pPr>
      <w:hyperlink r:id="rId123">
        <w:r>
          <w:rPr/>
          <w:t xml:space="preserve"> </w:t>
        </w:r>
      </w:hyperlink>
    </w:p>
    <w:p>
      <w:pPr>
        <w:pStyle w:val="Corpsdetexte"/>
        <w:rPr/>
      </w:pPr>
      <w:r>
        <w:rPr/>
        <w:t xml:space="preserve">p3dtilers is a Python tool and library allowing to build </w:t>
      </w:r>
      <w:hyperlink r:id="rId124">
        <w:r>
          <w:rPr>
            <w:rStyle w:val="VerbatimChar"/>
          </w:rPr>
          <w:t>3D Tiles</w:t>
        </w:r>
      </w:hyperlink>
      <w:r>
        <w:rPr/>
        <w:t xml:space="preserve"> tilesets out of various geometrical formats e.g. </w:t>
      </w:r>
      <w:hyperlink r:id="rId125">
        <w:r>
          <w:rPr>
            <w:rStyle w:val="LienInternet"/>
          </w:rPr>
          <w:t>OBJ</w:t>
        </w:r>
      </w:hyperlink>
      <w:r>
        <w:rPr/>
        <w:t xml:space="preserve">, </w:t>
      </w:r>
      <w:hyperlink r:id="rId126">
        <w:r>
          <w:rPr>
            <w:rStyle w:val="LienInternet"/>
          </w:rPr>
          <w:t>GeoJSON</w:t>
        </w:r>
      </w:hyperlink>
      <w:r>
        <w:rPr/>
        <w:t xml:space="preserve">, </w:t>
      </w:r>
      <w:hyperlink r:id="rId127">
        <w:r>
          <w:rPr>
            <w:rStyle w:val="LienInternet"/>
          </w:rPr>
          <w:t>IFC</w:t>
        </w:r>
      </w:hyperlink>
      <w:r>
        <w:rPr/>
        <w:t xml:space="preserve"> or </w:t>
      </w:r>
      <w:hyperlink r:id="rId128">
        <w:r>
          <w:rPr>
            <w:rStyle w:val="LienInternet"/>
          </w:rPr>
          <w:t>CityGML</w:t>
        </w:r>
      </w:hyperlink>
      <w:r>
        <w:rPr/>
        <w:t xml:space="preserve"> through </w:t>
      </w:r>
      <w:hyperlink r:id="rId129">
        <w:r>
          <w:rPr>
            <w:rStyle w:val="LienInternet"/>
          </w:rPr>
          <w:t>3dCityDB databases</w:t>
        </w:r>
      </w:hyperlink>
      <w:r>
        <w:rPr/>
        <w:t>.</w:t>
      </w:r>
    </w:p>
    <w:p>
      <w:pPr>
        <w:pStyle w:val="Corpsdetexte"/>
        <w:rPr/>
      </w:pPr>
      <w:r>
        <w:rPr/>
        <w:t xml:space="preserve">p3dtilers uses </w:t>
      </w:r>
      <w:hyperlink r:id="rId130">
        <w:r>
          <w:rPr>
            <w:rStyle w:val="LienInternet"/>
            <w:rFonts w:ascii="Consolas" w:hAnsi="Consolas"/>
            <w:sz w:val="22"/>
          </w:rPr>
          <w:t>py3dtiles</w:t>
        </w:r>
        <w:r>
          <w:rPr>
            <w:rStyle w:val="LienInternet"/>
          </w:rPr>
          <w:t xml:space="preserve"> python library</w:t>
        </w:r>
      </w:hyperlink>
      <w:r>
        <w:rPr/>
        <w:t xml:space="preserve"> (forked from </w:t>
      </w:r>
      <w:hyperlink r:id="rId131">
        <w:r>
          <w:rPr>
            <w:rStyle w:val="LienInternet"/>
          </w:rPr>
          <w:t>Oslandia’s py3dtiles</w:t>
        </w:r>
      </w:hyperlink>
      <w:r>
        <w:rPr/>
        <w:t>) for its in memory representation of tilesets.</w:t>
      </w:r>
    </w:p>
    <w:p>
      <w:pPr>
        <w:pStyle w:val="Corpsdetexte"/>
        <w:rPr/>
      </w:pPr>
      <w:r>
        <w:rPr/>
        <w:t xml:space="preserve">py3dtilers can only produce </w:t>
      </w:r>
      <w:hyperlink r:id="rId132">
        <w:r>
          <w:rPr>
            <w:rStyle w:val="VerbatimChar"/>
          </w:rPr>
          <w:t>Batched 3D Models (B3DM)</w:t>
        </w:r>
      </w:hyperlink>
      <w:r>
        <w:rPr/>
        <w:t xml:space="preserve">. If you want to produce </w:t>
      </w:r>
      <w:hyperlink r:id="rId133">
        <w:r>
          <w:rPr>
            <w:rStyle w:val="VerbatimChar"/>
          </w:rPr>
          <w:t>Point Clouds (PNTS)</w:t>
        </w:r>
      </w:hyperlink>
      <w:r>
        <w:rPr/>
        <w:t xml:space="preserve">, see </w:t>
      </w:r>
      <w:hyperlink r:id="rId134">
        <w:r>
          <w:rPr>
            <w:rStyle w:val="LienInternet"/>
          </w:rPr>
          <w:t>Oslandia’s py3dtiles CLI</w:t>
        </w:r>
      </w:hyperlink>
      <w:r>
        <w:rPr/>
        <w:t>.</w:t>
      </w:r>
    </w:p>
    <w:p>
      <w:pPr>
        <w:pStyle w:val="Titre2"/>
        <w:rPr/>
      </w:pPr>
      <w:r>
        <w:rPr/>
        <w:t>CLI Features</w:t>
      </w:r>
    </w:p>
    <w:p>
      <w:pPr>
        <w:pStyle w:val="Compact"/>
        <w:numPr>
          <w:ilvl w:val="0"/>
          <w:numId w:val="2"/>
        </w:numPr>
        <w:rPr/>
      </w:pPr>
      <w:hyperlink r:id="rId135">
        <w:r>
          <w:rPr>
            <w:rStyle w:val="LienInternet"/>
          </w:rPr>
          <w:t>ObjTiler</w:t>
        </w:r>
      </w:hyperlink>
      <w:r>
        <w:rPr/>
        <w:t>: converts OBJ files to a 3D Tiles tileset</w:t>
      </w:r>
    </w:p>
    <w:p>
      <w:pPr>
        <w:pStyle w:val="Compact"/>
        <w:numPr>
          <w:ilvl w:val="0"/>
          <w:numId w:val="2"/>
        </w:numPr>
        <w:rPr/>
      </w:pPr>
      <w:hyperlink r:id="rId136">
        <w:r>
          <w:rPr>
            <w:rStyle w:val="LienInternet"/>
          </w:rPr>
          <w:t>GeojsonTiler</w:t>
        </w:r>
      </w:hyperlink>
      <w:r>
        <w:rPr/>
        <w:t>: converts GeoJson files to a 3D Tiles tileset</w:t>
      </w:r>
    </w:p>
    <w:p>
      <w:pPr>
        <w:pStyle w:val="Compact"/>
        <w:numPr>
          <w:ilvl w:val="0"/>
          <w:numId w:val="2"/>
        </w:numPr>
        <w:rPr/>
      </w:pPr>
      <w:hyperlink r:id="rId137">
        <w:r>
          <w:rPr>
            <w:rStyle w:val="LienInternet"/>
          </w:rPr>
          <w:t>IfcTiler</w:t>
        </w:r>
      </w:hyperlink>
      <w:r>
        <w:rPr/>
        <w:t>: converts IFC files to a 3D Tiles tileset</w:t>
      </w:r>
    </w:p>
    <w:p>
      <w:pPr>
        <w:pStyle w:val="Compact"/>
        <w:numPr>
          <w:ilvl w:val="0"/>
          <w:numId w:val="2"/>
        </w:numPr>
        <w:rPr/>
      </w:pPr>
      <w:hyperlink r:id="rId138">
        <w:r>
          <w:rPr>
            <w:rStyle w:val="LienInternet"/>
          </w:rPr>
          <w:t>CityTiler</w:t>
        </w:r>
      </w:hyperlink>
      <w:r>
        <w:rPr/>
        <w:t>: converts CityGML features (e.g buildings, water bodies, terrain…) extracted from a 3dCityDB database to a 3D Tiles tileset</w:t>
      </w:r>
    </w:p>
    <w:p>
      <w:pPr>
        <w:pStyle w:val="Compact"/>
        <w:numPr>
          <w:ilvl w:val="0"/>
          <w:numId w:val="2"/>
        </w:numPr>
        <w:rPr/>
      </w:pPr>
      <w:hyperlink r:id="rId139">
        <w:r>
          <w:rPr>
            <w:rStyle w:val="LienInternet"/>
          </w:rPr>
          <w:t>TilesetReader</w:t>
        </w:r>
      </w:hyperlink>
      <w:r>
        <w:rPr/>
        <w:t>: read, merge or transform 3DTiles tilesets</w:t>
      </w:r>
    </w:p>
    <w:p>
      <w:pPr>
        <w:pStyle w:val="Titre2"/>
        <w:rPr/>
      </w:pPr>
      <w:r>
        <w:rPr/>
        <w:t>Installation from sources</w:t>
      </w:r>
    </w:p>
    <w:p>
      <w:pPr>
        <w:pStyle w:val="Titre3"/>
        <w:rPr/>
      </w:pPr>
      <w:r>
        <w:rPr/>
        <w:t>For Unix</w:t>
      </w:r>
    </w:p>
    <w:p>
      <w:pPr>
        <w:pStyle w:val="FirstParagraph"/>
        <w:rPr/>
      </w:pPr>
      <w:r>
        <w:rPr/>
        <w:t>Install binary sub-dependencies with your platform package installer e.g. for Ubuntu use</w:t>
      </w:r>
    </w:p>
    <w:p>
      <w:pPr>
        <w:pStyle w:val="SourceCode"/>
        <w:rPr/>
      </w:pPr>
      <w:r>
        <w:rPr>
          <w:rStyle w:val="ExtensionTok"/>
        </w:rPr>
        <w:t>apt-get</w:t>
      </w:r>
      <w:r>
        <w:rPr>
          <w:rStyle w:val="NormalTok"/>
        </w:rPr>
        <w:t xml:space="preserve"> install </w:t>
      </w:r>
      <w:r>
        <w:rPr>
          <w:rStyle w:val="AttributeTok"/>
        </w:rPr>
        <w:t>-y</w:t>
      </w:r>
      <w:r>
        <w:rPr>
          <w:rStyle w:val="NormalTok"/>
        </w:rPr>
        <w:t xml:space="preserve"> libpq-dev       </w:t>
      </w:r>
      <w:r>
        <w:rPr>
          <w:rStyle w:val="CommentTok"/>
        </w:rPr>
        <w:t># required usage of psycopg2 within py3dtilers</w:t>
      </w:r>
      <w:r>
        <w:rPr/>
        <w:br/>
      </w:r>
      <w:r>
        <w:rPr>
          <w:rStyle w:val="ExtensionTok"/>
        </w:rPr>
        <w:t>apt</w:t>
      </w:r>
      <w:r>
        <w:rPr>
          <w:rStyle w:val="NormalTok"/>
        </w:rPr>
        <w:t xml:space="preserve"> install python3 python3-pip    </w:t>
      </w:r>
      <w:r>
        <w:rPr>
          <w:rStyle w:val="CommentTok"/>
        </w:rPr>
        <w:t># Python3 version must be &lt;=3.9</w:t>
      </w:r>
    </w:p>
    <w:p>
      <w:pPr>
        <w:pStyle w:val="FirstParagraph"/>
        <w:rPr/>
      </w:pPr>
      <w:r>
        <w:rPr/>
        <w:t xml:space="preserve">First create a safe </w:t>
      </w:r>
      <w:hyperlink r:id="rId140">
        <w:r>
          <w:rPr>
            <w:rStyle w:val="LienInternet"/>
          </w:rPr>
          <w:t>python virtual environment</w:t>
        </w:r>
      </w:hyperlink>
      <w:r>
        <w:rPr/>
        <w:t xml:space="preserve"> (not mandatory yet quite recommended)</w:t>
      </w:r>
    </w:p>
    <w:p>
      <w:pPr>
        <w:pStyle w:val="SourceCode"/>
        <w:rPr/>
      </w:pPr>
      <w:r>
        <w:rPr>
          <w:rStyle w:val="ExtensionTok"/>
        </w:rPr>
        <w:t>apt</w:t>
      </w:r>
      <w:r>
        <w:rPr>
          <w:rStyle w:val="NormalTok"/>
        </w:rPr>
        <w:t xml:space="preserve"> install virtualenv</w:t>
      </w:r>
      <w:r>
        <w:rPr/>
        <w:br/>
      </w:r>
      <w:r>
        <w:rPr>
          <w:rStyle w:val="ExtensionTok"/>
        </w:rPr>
        <w:t>virtualenv</w:t>
      </w:r>
      <w:r>
        <w:rPr>
          <w:rStyle w:val="NormalTok"/>
        </w:rPr>
        <w:t xml:space="preserve"> </w:t>
      </w:r>
      <w:r>
        <w:rPr>
          <w:rStyle w:val="AttributeTok"/>
        </w:rPr>
        <w:t>-p</w:t>
      </w:r>
      <w:r>
        <w:rPr>
          <w:rStyle w:val="NormalTok"/>
        </w:rPr>
        <w:t xml:space="preserve"> python3 venv</w:t>
      </w:r>
      <w:r>
        <w:rPr/>
        <w:br/>
      </w:r>
      <w:r>
        <w:rPr>
          <w:rStyle w:val="BuiltInTok"/>
        </w:rPr>
        <w:t>.</w:t>
      </w:r>
      <w:r>
        <w:rPr>
          <w:rStyle w:val="NormalTok"/>
        </w:rPr>
        <w:t xml:space="preserve"> venv/bin/activate</w:t>
      </w:r>
      <w:r>
        <w:rPr/>
        <w:br/>
      </w:r>
      <w:r>
        <w:rPr>
          <w:rStyle w:val="KeywordTok"/>
        </w:rPr>
        <w:t>(</w:t>
      </w:r>
      <w:r>
        <w:rPr>
          <w:rStyle w:val="ExtensionTok"/>
        </w:rPr>
        <w:t>venv</w:t>
      </w:r>
      <w:r>
        <w:rPr>
          <w:rStyle w:val="KeywordTok"/>
        </w:rPr>
        <w:t>)</w:t>
      </w:r>
      <w:r>
        <w:rPr>
          <w:rStyle w:val="ExtensionTok"/>
        </w:rPr>
        <w:t>$</w:t>
      </w:r>
    </w:p>
    <w:p>
      <w:pPr>
        <w:pStyle w:val="FirstParagraph"/>
        <w:rPr/>
      </w:pPr>
      <w:r>
        <w:rPr/>
        <w:t xml:space="preserve">Then, depending on your use case, proceed with the installation of </w:t>
      </w:r>
      <w:r>
        <w:rPr>
          <w:rStyle w:val="VerbatimChar"/>
        </w:rPr>
        <w:t>py3dtilers</w:t>
      </w:r>
      <w:r>
        <w:rPr/>
        <w:t xml:space="preserve"> per se</w:t>
      </w:r>
    </w:p>
    <w:p>
      <w:pPr>
        <w:pStyle w:val="Normal"/>
        <w:numPr>
          <w:ilvl w:val="0"/>
          <w:numId w:val="76"/>
        </w:numPr>
        <w:rPr/>
      </w:pPr>
      <w:r>
        <w:rPr>
          <w:b/>
          <w:bCs/>
        </w:rPr>
        <w:t>py3dtilers usage use case</w:t>
      </w:r>
      <w:r>
        <w:rPr/>
        <w:t>:</w:t>
        <w:br/>
        <w:t>Point pip directly to github (sources) repository with</w:t>
      </w:r>
    </w:p>
    <w:p>
      <w:pPr>
        <w:pStyle w:val="SourceCode"/>
        <w:numPr>
          <w:ilvl w:val="0"/>
          <w:numId w:val="1"/>
        </w:numPr>
        <w:rPr/>
      </w:pPr>
      <w:r>
        <w:rPr>
          <w:rStyle w:val="KeywordTok"/>
        </w:rPr>
        <w:t>(</w:t>
      </w:r>
      <w:r>
        <w:rPr>
          <w:rStyle w:val="ExtensionTok"/>
        </w:rPr>
        <w:t>venv</w:t>
      </w:r>
      <w:r>
        <w:rPr>
          <w:rStyle w:val="KeywordTok"/>
        </w:rPr>
        <w:t>)</w:t>
      </w:r>
      <w:r>
        <w:rPr>
          <w:rStyle w:val="ExtensionTok"/>
        </w:rPr>
        <w:t>$</w:t>
      </w:r>
      <w:r>
        <w:rPr>
          <w:rStyle w:val="NormalTok"/>
        </w:rPr>
        <w:t xml:space="preserve"> pip install git+https://github.com/VCityTeam/py3dtilers.git</w:t>
      </w:r>
    </w:p>
    <w:p>
      <w:pPr>
        <w:pStyle w:val="Normal"/>
        <w:numPr>
          <w:ilvl w:val="0"/>
          <w:numId w:val="77"/>
        </w:numPr>
        <w:rPr/>
      </w:pPr>
      <w:r>
        <w:rPr>
          <w:b/>
          <w:bCs/>
        </w:rPr>
        <w:t>py3dtilers developers use case</w:t>
      </w:r>
      <w:r>
        <w:rPr/>
        <w:t>:</w:t>
        <w:br/>
        <w:t>Download py3dtilers sources on your host and install them with pip:</w:t>
      </w:r>
    </w:p>
    <w:p>
      <w:pPr>
        <w:pStyle w:val="SourceCode"/>
        <w:numPr>
          <w:ilvl w:val="0"/>
          <w:numId w:val="1"/>
        </w:numPr>
        <w:rPr/>
      </w:pPr>
      <w:r>
        <w:rPr>
          <w:rStyle w:val="ExtensionTok"/>
        </w:rPr>
        <w:t>apt</w:t>
      </w:r>
      <w:r>
        <w:rPr>
          <w:rStyle w:val="NormalTok"/>
        </w:rPr>
        <w:t xml:space="preserve"> install git</w:t>
      </w:r>
      <w:r>
        <w:rPr/>
        <w:br/>
      </w:r>
      <w:r>
        <w:rPr>
          <w:rStyle w:val="FunctionTok"/>
        </w:rPr>
        <w:t>git</w:t>
      </w:r>
      <w:r>
        <w:rPr>
          <w:rStyle w:val="NormalTok"/>
        </w:rPr>
        <w:t xml:space="preserve"> clone https://github.com/VCityTeam/py3dtilers</w:t>
      </w:r>
      <w:r>
        <w:rPr/>
        <w:br/>
      </w:r>
      <w:r>
        <w:rPr>
          <w:rStyle w:val="BuiltInTok"/>
        </w:rPr>
        <w:t>cd</w:t>
      </w:r>
      <w:r>
        <w:rPr>
          <w:rStyle w:val="NormalTok"/>
        </w:rPr>
        <w:t xml:space="preserve"> py3dtilers</w:t>
      </w:r>
      <w:r>
        <w:rPr/>
        <w:br/>
      </w:r>
      <w:r>
        <w:rPr>
          <w:rStyle w:val="KeywordTok"/>
        </w:rPr>
        <w:t>(</w:t>
      </w:r>
      <w:r>
        <w:rPr>
          <w:rStyle w:val="ExtensionTok"/>
        </w:rPr>
        <w:t>venv</w:t>
      </w:r>
      <w:r>
        <w:rPr>
          <w:rStyle w:val="KeywordTok"/>
        </w:rPr>
        <w:t>)</w:t>
      </w:r>
      <w:r>
        <w:rPr>
          <w:rStyle w:val="ExtensionTok"/>
        </w:rPr>
        <w:t>$</w:t>
      </w:r>
      <w:r>
        <w:rPr>
          <w:rStyle w:val="NormalTok"/>
        </w:rPr>
        <w:t xml:space="preserve"> pip install </w:t>
      </w:r>
      <w:r>
        <w:rPr>
          <w:rStyle w:val="AttributeTok"/>
        </w:rPr>
        <w:t>-e</w:t>
      </w:r>
      <w:r>
        <w:rPr>
          <w:rStyle w:val="NormalTok"/>
        </w:rPr>
        <w:t xml:space="preserve"> .</w:t>
      </w:r>
      <w:bookmarkStart w:id="29" w:name="for-unix"/>
      <w:bookmarkEnd w:id="29"/>
    </w:p>
    <w:p>
      <w:pPr>
        <w:pStyle w:val="Titre3"/>
        <w:rPr/>
      </w:pPr>
      <w:r>
        <w:rPr/>
        <w:t>For Windows</w:t>
      </w:r>
    </w:p>
    <w:p>
      <w:pPr>
        <w:pStyle w:val="FirstParagraph"/>
        <w:rPr/>
      </w:pPr>
      <w:r>
        <w:rPr/>
        <w:t>Install python3 (</w:t>
      </w:r>
      <w:r>
        <w:rPr>
          <w:b/>
          <w:bCs/>
        </w:rPr>
        <w:t>&lt;= 3.9</w:t>
      </w:r>
      <w:r>
        <w:rPr/>
        <w:t>).</w:t>
      </w:r>
    </w:p>
    <w:p>
      <w:pPr>
        <w:pStyle w:val="Corpsdetexte"/>
        <w:rPr/>
      </w:pPr>
      <w:r>
        <w:rPr/>
        <w:t>In order to install py3dtilers from sources use:</w:t>
      </w:r>
    </w:p>
    <w:p>
      <w:pPr>
        <w:pStyle w:val="SourceCode"/>
        <w:rPr/>
      </w:pPr>
      <w:r>
        <w:rPr>
          <w:rStyle w:val="FunctionTok"/>
        </w:rPr>
        <w:t>git</w:t>
      </w:r>
      <w:r>
        <w:rPr>
          <w:rStyle w:val="NormalTok"/>
        </w:rPr>
        <w:t xml:space="preserve"> clone https://github.com/VCityTeam/py3dtilers</w:t>
      </w:r>
      <w:r>
        <w:rPr/>
        <w:br/>
      </w:r>
      <w:r>
        <w:rPr>
          <w:rStyle w:val="BuiltInTok"/>
        </w:rPr>
        <w:t>cd</w:t>
      </w:r>
      <w:r>
        <w:rPr>
          <w:rStyle w:val="NormalTok"/>
        </w:rPr>
        <w:t xml:space="preserve"> py3dtilers</w:t>
      </w:r>
      <w:r>
        <w:rPr/>
        <w:br/>
      </w:r>
      <w:r>
        <w:rPr>
          <w:rStyle w:val="ExtensionTok"/>
        </w:rPr>
        <w:t>python3</w:t>
      </w:r>
      <w:r>
        <w:rPr>
          <w:rStyle w:val="NormalTok"/>
        </w:rPr>
        <w:t xml:space="preserve"> </w:t>
      </w:r>
      <w:r>
        <w:rPr>
          <w:rStyle w:val="AttributeTok"/>
        </w:rPr>
        <w:t>-m</w:t>
      </w:r>
      <w:r>
        <w:rPr>
          <w:rStyle w:val="NormalTok"/>
        </w:rPr>
        <w:t xml:space="preserve"> venv venv</w:t>
      </w:r>
      <w:r>
        <w:rPr/>
        <w:br/>
      </w:r>
      <w:r>
        <w:rPr>
          <w:rStyle w:val="BuiltInTok"/>
        </w:rPr>
        <w:t>.</w:t>
      </w:r>
      <w:r>
        <w:rPr>
          <w:rStyle w:val="NormalTok"/>
        </w:rPr>
        <w:t xml:space="preserve"> venv/Scripts/activate</w:t>
      </w:r>
      <w:r>
        <w:rPr/>
        <w:br/>
      </w:r>
      <w:r>
        <w:rPr>
          <w:rStyle w:val="KeywordTok"/>
        </w:rPr>
        <w:t>(</w:t>
      </w:r>
      <w:r>
        <w:rPr>
          <w:rStyle w:val="ExtensionTok"/>
        </w:rPr>
        <w:t>venv</w:t>
      </w:r>
      <w:r>
        <w:rPr>
          <w:rStyle w:val="KeywordTok"/>
        </w:rPr>
        <w:t>)</w:t>
      </w:r>
      <w:r>
        <w:rPr>
          <w:rStyle w:val="ExtensionTok"/>
        </w:rPr>
        <w:t>$</w:t>
      </w:r>
      <w:r>
        <w:rPr>
          <w:rStyle w:val="NormalTok"/>
        </w:rPr>
        <w:t xml:space="preserve"> pip install </w:t>
      </w:r>
      <w:r>
        <w:rPr>
          <w:rStyle w:val="AttributeTok"/>
        </w:rPr>
        <w:t>-e</w:t>
      </w:r>
      <w:r>
        <w:rPr>
          <w:rStyle w:val="NormalTok"/>
        </w:rPr>
        <w:t xml:space="preserve"> .</w:t>
      </w:r>
      <w:bookmarkStart w:id="30" w:name="for-windows"/>
      <w:bookmarkEnd w:id="30"/>
    </w:p>
    <w:p>
      <w:pPr>
        <w:pStyle w:val="Titre3"/>
        <w:rPr/>
      </w:pPr>
      <w:r>
        <w:rPr/>
        <w:t>About IfcOpenShell dependency</w:t>
      </w:r>
    </w:p>
    <w:p>
      <w:pPr>
        <w:pStyle w:val="FirstParagraph"/>
        <w:rPr/>
      </w:pPr>
      <w:r>
        <w:rPr>
          <w:b/>
          <w:bCs/>
        </w:rPr>
        <w:t>Caveat emptor</w:t>
      </w:r>
      <w:r>
        <w:rPr/>
        <w:t xml:space="preserve">: make sure, that the IfcOpenShell dependency was properly installed with help of the </w:t>
      </w:r>
      <w:r>
        <w:rPr>
          <w:rStyle w:val="VerbatimChar"/>
        </w:rPr>
        <w:t>python -c 'import ifcopenshell'</w:t>
      </w:r>
      <w:r>
        <w:rPr/>
        <w:t xml:space="preserve"> command. In case of failure of the importation try re-installing but this time with the verbose flag, that is try</w:t>
      </w:r>
    </w:p>
    <w:p>
      <w:pPr>
        <w:pStyle w:val="SourceCode"/>
        <w:rPr/>
      </w:pPr>
      <w:r>
        <w:rPr>
          <w:rStyle w:val="KeywordTok"/>
        </w:rPr>
        <w:t>(</w:t>
      </w:r>
      <w:r>
        <w:rPr>
          <w:rStyle w:val="ExtensionTok"/>
        </w:rPr>
        <w:t>venv</w:t>
      </w:r>
      <w:r>
        <w:rPr>
          <w:rStyle w:val="KeywordTok"/>
        </w:rPr>
        <w:t>)</w:t>
      </w:r>
      <w:r>
        <w:rPr>
          <w:rStyle w:val="ExtensionTok"/>
        </w:rPr>
        <w:t>$</w:t>
      </w:r>
      <w:r>
        <w:rPr>
          <w:rStyle w:val="NormalTok"/>
        </w:rPr>
        <w:t xml:space="preserve"> pip install </w:t>
      </w:r>
      <w:r>
        <w:rPr>
          <w:rStyle w:val="AttributeTok"/>
        </w:rPr>
        <w:t>-e</w:t>
      </w:r>
      <w:r>
        <w:rPr>
          <w:rStyle w:val="NormalTok"/>
        </w:rPr>
        <w:t xml:space="preserve"> . </w:t>
      </w:r>
      <w:r>
        <w:rPr>
          <w:rStyle w:val="AttributeTok"/>
        </w:rPr>
        <w:t>-v</w:t>
      </w:r>
    </w:p>
    <w:p>
      <w:pPr>
        <w:pStyle w:val="FirstParagraph"/>
        <w:rPr/>
      </w:pPr>
      <w:r>
        <w:rPr/>
        <w:t xml:space="preserve">and look for the lines concerning </w:t>
      </w:r>
      <w:r>
        <w:rPr>
          <w:rStyle w:val="VerbatimChar"/>
        </w:rPr>
        <w:t>IfcOpenShell.</w:t>
      </w:r>
      <w:bookmarkStart w:id="31" w:name="about-ifcopenshell-dependency"/>
      <w:bookmarkStart w:id="32" w:name="installation-from-sources"/>
      <w:bookmarkEnd w:id="31"/>
      <w:bookmarkEnd w:id="32"/>
    </w:p>
    <w:p>
      <w:pPr>
        <w:pStyle w:val="Titre2"/>
        <w:rPr/>
      </w:pPr>
      <w:r>
        <w:rPr/>
        <w:t>Usage</w:t>
      </w:r>
    </w:p>
    <w:p>
      <w:pPr>
        <w:pStyle w:val="FirstParagraph"/>
        <w:rPr/>
      </w:pPr>
      <w:r>
        <w:rPr/>
        <w:t>In order to access to the different flavors of tilers, refer to the corresponding readmes to discover their respective usage and features:</w:t>
      </w:r>
    </w:p>
    <w:p>
      <w:pPr>
        <w:pStyle w:val="Compact"/>
        <w:numPr>
          <w:ilvl w:val="0"/>
          <w:numId w:val="78"/>
        </w:numPr>
        <w:rPr/>
      </w:pPr>
      <w:r>
        <w:rPr/>
        <w:t xml:space="preserve">CityTiler </w:t>
      </w:r>
      <w:hyperlink r:id="rId141">
        <w:r>
          <w:rPr>
            <w:rStyle w:val="LienInternet"/>
          </w:rPr>
          <w:t>readme</w:t>
        </w:r>
      </w:hyperlink>
    </w:p>
    <w:p>
      <w:pPr>
        <w:pStyle w:val="Compact"/>
        <w:numPr>
          <w:ilvl w:val="0"/>
          <w:numId w:val="79"/>
        </w:numPr>
        <w:rPr/>
      </w:pPr>
      <w:r>
        <w:rPr/>
        <w:t xml:space="preserve">GeojsonTiler </w:t>
      </w:r>
      <w:hyperlink r:id="rId142">
        <w:r>
          <w:rPr>
            <w:rStyle w:val="LienInternet"/>
          </w:rPr>
          <w:t>readme</w:t>
        </w:r>
      </w:hyperlink>
    </w:p>
    <w:p>
      <w:pPr>
        <w:pStyle w:val="Compact"/>
        <w:numPr>
          <w:ilvl w:val="0"/>
          <w:numId w:val="80"/>
        </w:numPr>
        <w:rPr/>
      </w:pPr>
      <w:r>
        <w:rPr/>
        <w:t xml:space="preserve">ObjTiler </w:t>
      </w:r>
      <w:hyperlink r:id="rId143">
        <w:r>
          <w:rPr>
            <w:rStyle w:val="LienInternet"/>
          </w:rPr>
          <w:t>readme</w:t>
        </w:r>
      </w:hyperlink>
    </w:p>
    <w:p>
      <w:pPr>
        <w:pStyle w:val="Compact"/>
        <w:numPr>
          <w:ilvl w:val="0"/>
          <w:numId w:val="81"/>
        </w:numPr>
        <w:rPr/>
      </w:pPr>
      <w:r>
        <w:rPr/>
        <w:t xml:space="preserve">IfcTiler </w:t>
      </w:r>
      <w:hyperlink r:id="rId144">
        <w:r>
          <w:rPr>
            <w:rStyle w:val="LienInternet"/>
          </w:rPr>
          <w:t>readme</w:t>
        </w:r>
      </w:hyperlink>
    </w:p>
    <w:p>
      <w:pPr>
        <w:pStyle w:val="Compact"/>
        <w:numPr>
          <w:ilvl w:val="0"/>
          <w:numId w:val="82"/>
        </w:numPr>
        <w:rPr/>
      </w:pPr>
      <w:r>
        <w:rPr/>
        <w:t xml:space="preserve">TilesetReader </w:t>
      </w:r>
      <w:hyperlink r:id="rId145">
        <w:r>
          <w:rPr>
            <w:rStyle w:val="LienInternet"/>
          </w:rPr>
          <w:t>readme</w:t>
        </w:r>
      </w:hyperlink>
    </w:p>
    <w:p>
      <w:pPr>
        <w:pStyle w:val="FirstParagraph"/>
        <w:rPr/>
      </w:pPr>
      <w:r>
        <w:rPr/>
        <w:t>Useful tutorials:</w:t>
      </w:r>
    </w:p>
    <w:p>
      <w:pPr>
        <w:pStyle w:val="Compact"/>
        <w:numPr>
          <w:ilvl w:val="0"/>
          <w:numId w:val="83"/>
        </w:numPr>
        <w:rPr/>
      </w:pPr>
      <w:hyperlink r:id="rId146">
        <w:r>
          <w:rPr>
            <w:rStyle w:val="LienInternet"/>
          </w:rPr>
          <w:t>CityTiler usage example</w:t>
        </w:r>
      </w:hyperlink>
    </w:p>
    <w:p>
      <w:pPr>
        <w:pStyle w:val="Compact"/>
        <w:numPr>
          <w:ilvl w:val="0"/>
          <w:numId w:val="84"/>
        </w:numPr>
        <w:rPr/>
      </w:pPr>
      <w:hyperlink r:id="rId147">
        <w:r>
          <w:rPr>
            <w:rStyle w:val="LienInternet"/>
          </w:rPr>
          <w:t>GeojsonTiler usage example</w:t>
        </w:r>
      </w:hyperlink>
    </w:p>
    <w:p>
      <w:pPr>
        <w:pStyle w:val="Compact"/>
        <w:numPr>
          <w:ilvl w:val="0"/>
          <w:numId w:val="85"/>
        </w:numPr>
        <w:rPr/>
      </w:pPr>
      <w:hyperlink r:id="rId148">
        <w:r>
          <w:rPr>
            <w:rStyle w:val="LienInternet"/>
          </w:rPr>
          <w:t>Visualize 3DTiles in Cesium, iTowns or UD-Viz</w:t>
        </w:r>
      </w:hyperlink>
      <w:r>
        <w:rPr>
          <w:rStyle w:val="LienInternet"/>
        </w:rPr>
        <w:t xml:space="preserve"> </w:t>
      </w:r>
      <w:r>
        <w:rPr>
          <w:rStyle w:val="LienInternet"/>
        </w:rPr>
        <w:t>(Annexe 5)</w:t>
      </w:r>
    </w:p>
    <w:p>
      <w:pPr>
        <w:pStyle w:val="Compact"/>
        <w:numPr>
          <w:ilvl w:val="0"/>
          <w:numId w:val="86"/>
        </w:numPr>
        <w:rPr/>
      </w:pPr>
      <w:hyperlink r:id="rId149">
        <w:r>
          <w:rPr>
            <w:rStyle w:val="LienInternet"/>
          </w:rPr>
          <w:t>Create 3DTiles from OpenStreetMap data</w:t>
        </w:r>
      </w:hyperlink>
    </w:p>
    <w:p>
      <w:pPr>
        <w:pStyle w:val="Compact"/>
        <w:numPr>
          <w:ilvl w:val="0"/>
          <w:numId w:val="87"/>
        </w:numPr>
        <w:rPr/>
      </w:pPr>
      <w:hyperlink r:id="rId150">
        <w:r>
          <w:rPr>
            <w:rStyle w:val="LienInternet"/>
          </w:rPr>
          <w:t>Host CityGML data in 3DCityDB</w:t>
        </w:r>
      </w:hyperlink>
    </w:p>
    <w:p>
      <w:pPr>
        <w:pStyle w:val="Titre2"/>
        <w:rPr/>
      </w:pPr>
      <w:r>
        <w:rPr/>
        <w:t>Develop with py3dtilers</w:t>
      </w:r>
    </w:p>
    <w:p>
      <w:pPr>
        <w:pStyle w:val="Titre3"/>
        <w:rPr/>
      </w:pPr>
      <w:r>
        <w:rPr/>
        <w:t>Running the tests (optional)</w:t>
      </w:r>
    </w:p>
    <w:p>
      <w:pPr>
        <w:pStyle w:val="FirstParagraph"/>
        <w:rPr/>
      </w:pPr>
      <w:r>
        <w:rPr/>
        <w:t>After the installation, if you additionally wish to run unit tests, use</w:t>
      </w:r>
    </w:p>
    <w:p>
      <w:pPr>
        <w:pStyle w:val="SourceCode"/>
        <w:rPr/>
      </w:pPr>
      <w:r>
        <w:rPr>
          <w:rStyle w:val="KeywordTok"/>
        </w:rPr>
        <w:t>(</w:t>
      </w:r>
      <w:r>
        <w:rPr>
          <w:rStyle w:val="ExtensionTok"/>
        </w:rPr>
        <w:t>venv</w:t>
      </w:r>
      <w:r>
        <w:rPr>
          <w:rStyle w:val="KeywordTok"/>
        </w:rPr>
        <w:t>)</w:t>
      </w:r>
      <w:r>
        <w:rPr>
          <w:rStyle w:val="ExtensionTok"/>
        </w:rPr>
        <w:t>$</w:t>
      </w:r>
      <w:r>
        <w:rPr>
          <w:rStyle w:val="NormalTok"/>
        </w:rPr>
        <w:t xml:space="preserve"> pip install </w:t>
      </w:r>
      <w:r>
        <w:rPr>
          <w:rStyle w:val="AttributeTok"/>
        </w:rPr>
        <w:t>-e</w:t>
      </w:r>
      <w:r>
        <w:rPr>
          <w:rStyle w:val="NormalTok"/>
        </w:rPr>
        <w:t xml:space="preserve"> .[dev,prod]</w:t>
      </w:r>
      <w:r>
        <w:rPr/>
        <w:br/>
      </w:r>
      <w:r>
        <w:rPr>
          <w:rStyle w:val="KeywordTok"/>
        </w:rPr>
        <w:t>(</w:t>
      </w:r>
      <w:r>
        <w:rPr>
          <w:rStyle w:val="ExtensionTok"/>
        </w:rPr>
        <w:t>venv</w:t>
      </w:r>
      <w:r>
        <w:rPr>
          <w:rStyle w:val="KeywordTok"/>
        </w:rPr>
        <w:t>)</w:t>
      </w:r>
      <w:r>
        <w:rPr>
          <w:rStyle w:val="ExtensionTok"/>
        </w:rPr>
        <w:t>$</w:t>
      </w:r>
      <w:r>
        <w:rPr>
          <w:rStyle w:val="NormalTok"/>
        </w:rPr>
        <w:t xml:space="preserve"> pytest</w:t>
      </w:r>
    </w:p>
    <w:p>
      <w:pPr>
        <w:pStyle w:val="FirstParagraph"/>
        <w:rPr/>
      </w:pPr>
      <w:r>
        <w:rPr/>
        <w:t>To run CityTiler’s tests, you need to install PostgreSQL and Postgis.</w:t>
      </w:r>
    </w:p>
    <w:p>
      <w:pPr>
        <w:pStyle w:val="Corpsdetexte"/>
        <w:rPr/>
      </w:pPr>
      <w:r>
        <w:rPr/>
        <w:t xml:space="preserve">To setup PostgreSQL with Postgis on Windows, follow the first step (1. Download PostgreSQL/PostGIS) of </w:t>
      </w:r>
      <w:r>
        <w:fldChar w:fldCharType="begin"/>
      </w:r>
      <w:r>
        <w:rPr>
          <w:rStyle w:val="LienInternet"/>
        </w:rPr>
        <w:instrText> HYPERLINK "https://github.com/VCityTeam/UD-SV/blob/master/ImplementationKnowHow/PostgreSQL_for_cityGML.md" \l "1-download-postgresqlpostgis"</w:instrText>
      </w:r>
      <w:r>
        <w:rPr>
          <w:rStyle w:val="LienInternet"/>
        </w:rPr>
        <w:fldChar w:fldCharType="separate"/>
      </w:r>
      <w:r>
        <w:rPr>
          <w:rStyle w:val="LienInternet"/>
        </w:rPr>
        <w:t>3DCityDB tutorial</w:t>
      </w:r>
      <w:r>
        <w:rPr>
          <w:rStyle w:val="LienInternet"/>
        </w:rPr>
        <w:fldChar w:fldCharType="end"/>
      </w:r>
      <w:r>
        <w:rPr/>
        <w:t>.</w:t>
        <w:br/>
        <w:t xml:space="preserve">For Ubuntu, follow </w:t>
      </w:r>
      <w:hyperlink r:id="rId151">
        <w:r>
          <w:rPr>
            <w:rStyle w:val="LienInternet"/>
          </w:rPr>
          <w:t>this tutorial</w:t>
        </w:r>
      </w:hyperlink>
      <w:r>
        <w:rPr/>
        <w:t>.</w:t>
      </w:r>
    </w:p>
    <w:p>
      <w:pPr>
        <w:pStyle w:val="Titre3"/>
        <w:rPr/>
      </w:pPr>
      <w:r>
        <w:rPr/>
        <w:t>Coding style</w:t>
      </w:r>
    </w:p>
    <w:p>
      <w:pPr>
        <w:pStyle w:val="FirstParagraph"/>
        <w:rPr/>
      </w:pPr>
      <w:r>
        <w:rPr/>
        <w:t>First, install the additional dev requirements</w:t>
      </w:r>
    </w:p>
    <w:p>
      <w:pPr>
        <w:pStyle w:val="SourceCode"/>
        <w:rPr/>
      </w:pPr>
      <w:r>
        <w:rPr>
          <w:rStyle w:val="KeywordTok"/>
        </w:rPr>
        <w:t>(</w:t>
      </w:r>
      <w:r>
        <w:rPr>
          <w:rStyle w:val="ExtensionTok"/>
        </w:rPr>
        <w:t>venv</w:t>
      </w:r>
      <w:r>
        <w:rPr>
          <w:rStyle w:val="KeywordTok"/>
        </w:rPr>
        <w:t>)</w:t>
      </w:r>
      <w:r>
        <w:rPr>
          <w:rStyle w:val="ExtensionTok"/>
        </w:rPr>
        <w:t>$</w:t>
      </w:r>
      <w:r>
        <w:rPr>
          <w:rStyle w:val="NormalTok"/>
        </w:rPr>
        <w:t xml:space="preserve"> pip install </w:t>
      </w:r>
      <w:r>
        <w:rPr>
          <w:rStyle w:val="AttributeTok"/>
        </w:rPr>
        <w:t>-e</w:t>
      </w:r>
      <w:r>
        <w:rPr>
          <w:rStyle w:val="NormalTok"/>
        </w:rPr>
        <w:t xml:space="preserve"> .[dev]</w:t>
      </w:r>
    </w:p>
    <w:p>
      <w:pPr>
        <w:pStyle w:val="FirstParagraph"/>
        <w:rPr/>
      </w:pPr>
      <w:r>
        <w:rPr/>
        <w:t xml:space="preserve">To check if the code follows the coding style, run </w:t>
      </w:r>
      <w:r>
        <w:rPr>
          <w:rStyle w:val="VerbatimChar"/>
        </w:rPr>
        <w:t>flake8</w:t>
      </w:r>
    </w:p>
    <w:p>
      <w:pPr>
        <w:pStyle w:val="SourceCode"/>
        <w:rPr/>
      </w:pPr>
      <w:r>
        <w:rPr>
          <w:rStyle w:val="KeywordTok"/>
        </w:rPr>
        <w:t>(</w:t>
      </w:r>
      <w:r>
        <w:rPr>
          <w:rStyle w:val="ExtensionTok"/>
        </w:rPr>
        <w:t>venv</w:t>
      </w:r>
      <w:r>
        <w:rPr>
          <w:rStyle w:val="KeywordTok"/>
        </w:rPr>
        <w:t>)</w:t>
      </w:r>
      <w:r>
        <w:rPr>
          <w:rStyle w:val="ExtensionTok"/>
        </w:rPr>
        <w:t>$</w:t>
      </w:r>
      <w:r>
        <w:rPr>
          <w:rStyle w:val="NormalTok"/>
        </w:rPr>
        <w:t xml:space="preserve"> flake8 .</w:t>
      </w:r>
    </w:p>
    <w:p>
      <w:pPr>
        <w:pStyle w:val="FirstParagraph"/>
        <w:rPr/>
      </w:pPr>
      <w:r>
        <w:rPr/>
        <w:t xml:space="preserve">You can fix most of the coding style errors with </w:t>
      </w:r>
      <w:r>
        <w:rPr>
          <w:rStyle w:val="VerbatimChar"/>
        </w:rPr>
        <w:t>autopep8</w:t>
      </w:r>
    </w:p>
    <w:p>
      <w:pPr>
        <w:pStyle w:val="SourceCode"/>
        <w:rPr/>
      </w:pPr>
      <w:r>
        <w:rPr>
          <w:rStyle w:val="KeywordTok"/>
        </w:rPr>
        <w:t>(</w:t>
      </w:r>
      <w:r>
        <w:rPr>
          <w:rStyle w:val="ExtensionTok"/>
        </w:rPr>
        <w:t>venv</w:t>
      </w:r>
      <w:r>
        <w:rPr>
          <w:rStyle w:val="KeywordTok"/>
        </w:rPr>
        <w:t>)</w:t>
      </w:r>
      <w:r>
        <w:rPr>
          <w:rStyle w:val="ExtensionTok"/>
        </w:rPr>
        <w:t>$</w:t>
      </w:r>
      <w:r>
        <w:rPr>
          <w:rStyle w:val="NormalTok"/>
        </w:rPr>
        <w:t xml:space="preserve"> autopep8 </w:t>
      </w:r>
      <w:r>
        <w:rPr>
          <w:rStyle w:val="AttributeTok"/>
        </w:rPr>
        <w:t>--in-place</w:t>
      </w:r>
      <w:r>
        <w:rPr>
          <w:rStyle w:val="NormalTok"/>
        </w:rPr>
        <w:t xml:space="preserve"> </w:t>
      </w:r>
      <w:r>
        <w:rPr>
          <w:rStyle w:val="AttributeTok"/>
        </w:rPr>
        <w:t>--recursive</w:t>
      </w:r>
      <w:r>
        <w:rPr>
          <w:rStyle w:val="NormalTok"/>
        </w:rPr>
        <w:t xml:space="preserve"> py3dtilers/</w:t>
      </w:r>
    </w:p>
    <w:p>
      <w:pPr>
        <w:pStyle w:val="FirstParagraph"/>
        <w:rPr/>
      </w:pPr>
      <w:r>
        <w:rPr/>
        <w:t xml:space="preserve">If you want to apply </w:t>
      </w:r>
      <w:r>
        <w:rPr>
          <w:rStyle w:val="VerbatimChar"/>
        </w:rPr>
        <w:t>autopep8</w:t>
      </w:r>
      <w:r>
        <w:rPr/>
        <w:t xml:space="preserve"> from root directory, exclude the </w:t>
      </w:r>
      <w:r>
        <w:rPr>
          <w:i/>
          <w:iCs/>
        </w:rPr>
        <w:t>venv</w:t>
      </w:r>
      <w:r>
        <w:rPr/>
        <w:t xml:space="preserve"> directory</w:t>
      </w:r>
    </w:p>
    <w:p>
      <w:pPr>
        <w:pStyle w:val="SourceCode"/>
        <w:rPr/>
      </w:pPr>
      <w:r>
        <w:rPr>
          <w:rStyle w:val="KeywordTok"/>
        </w:rPr>
        <w:t>(</w:t>
      </w:r>
      <w:r>
        <w:rPr>
          <w:rStyle w:val="ExtensionTok"/>
        </w:rPr>
        <w:t>venv</w:t>
      </w:r>
      <w:r>
        <w:rPr>
          <w:rStyle w:val="KeywordTok"/>
        </w:rPr>
        <w:t>)</w:t>
      </w:r>
      <w:r>
        <w:rPr>
          <w:rStyle w:val="ExtensionTok"/>
        </w:rPr>
        <w:t>$</w:t>
      </w:r>
      <w:r>
        <w:rPr>
          <w:rStyle w:val="NormalTok"/>
        </w:rPr>
        <w:t xml:space="preserve"> autopep8 </w:t>
      </w:r>
      <w:r>
        <w:rPr>
          <w:rStyle w:val="AttributeTok"/>
        </w:rPr>
        <w:t>--in-place</w:t>
      </w:r>
      <w:r>
        <w:rPr>
          <w:rStyle w:val="NormalTok"/>
        </w:rPr>
        <w:t xml:space="preserve"> </w:t>
      </w:r>
      <w:r>
        <w:rPr>
          <w:rStyle w:val="AttributeTok"/>
        </w:rPr>
        <w:t>--exclude</w:t>
      </w:r>
      <w:r>
        <w:rPr>
          <w:rStyle w:val="OperatorTok"/>
        </w:rPr>
        <w:t>=</w:t>
      </w:r>
      <w:r>
        <w:rPr>
          <w:rStyle w:val="StringTok"/>
        </w:rPr>
        <w:t>'venv*'</w:t>
      </w:r>
      <w:r>
        <w:rPr>
          <w:rStyle w:val="NormalTok"/>
        </w:rPr>
        <w:t xml:space="preserve"> </w:t>
      </w:r>
      <w:r>
        <w:rPr>
          <w:rStyle w:val="AttributeTok"/>
        </w:rPr>
        <w:t>--recursive</w:t>
      </w:r>
      <w:r>
        <w:rPr>
          <w:rStyle w:val="NormalTok"/>
        </w:rPr>
        <w:t xml:space="preserve"> .</w:t>
      </w:r>
      <w:bookmarkStart w:id="33" w:name="coding-style"/>
      <w:bookmarkEnd w:id="33"/>
    </w:p>
    <w:p>
      <w:pPr>
        <w:pStyle w:val="Titre3"/>
        <w:rPr/>
      </w:pPr>
      <w:r>
        <w:rPr/>
        <w:t>Developing py3dtilers together with py3dtiles</w:t>
      </w:r>
    </w:p>
    <w:p>
      <w:pPr>
        <w:pStyle w:val="FirstParagraph"/>
        <w:rPr/>
      </w:pPr>
      <w:r>
        <w:rPr/>
        <w:t xml:space="preserve">By default, the py3dtilers’ </w:t>
      </w:r>
      <w:r>
        <w:fldChar w:fldCharType="begin"/>
      </w:r>
      <w:r>
        <w:rPr>
          <w:rStyle w:val="VerbatimChar"/>
        </w:rPr>
        <w:instrText> HYPERLINK "https://github.com/VCityTeam/py3dtilers/blob/master/setup.py" \l "L30"</w:instrText>
      </w:r>
      <w:r>
        <w:rPr>
          <w:rStyle w:val="VerbatimChar"/>
        </w:rPr>
        <w:fldChar w:fldCharType="separate"/>
      </w:r>
      <w:r>
        <w:rPr>
          <w:rStyle w:val="VerbatimChar"/>
        </w:rPr>
        <w:t>setup.py</w:t>
      </w:r>
      <w:r>
        <w:rPr>
          <w:rStyle w:val="VerbatimChar"/>
        </w:rPr>
        <w:fldChar w:fldCharType="end"/>
      </w:r>
      <w:r>
        <w:rPr/>
        <w:t xml:space="preserve"> build stage uses </w:t>
      </w:r>
      <w:hyperlink r:id="rId152">
        <w:r>
          <w:rPr>
            <w:rStyle w:val="LienInternet"/>
          </w:rPr>
          <w:t>github’s version of py3dtiles</w:t>
        </w:r>
      </w:hyperlink>
      <w:r>
        <w:rPr/>
        <w:t xml:space="preserve"> (as opposed to using </w:t>
      </w:r>
      <w:hyperlink r:id="rId153">
        <w:r>
          <w:rPr>
            <w:rStyle w:val="LienInternet"/>
          </w:rPr>
          <w:t>Oslandia’s version on Pypi</w:t>
        </w:r>
      </w:hyperlink>
      <w:r>
        <w:rPr/>
        <w:t>. When developing one might need/wish to use a local version of py3dtiles (located on host in another directory e.g. by cloning the original repository) it is possible</w:t>
      </w:r>
    </w:p>
    <w:p>
      <w:pPr>
        <w:pStyle w:val="Compact"/>
        <w:numPr>
          <w:ilvl w:val="0"/>
          <w:numId w:val="88"/>
        </w:numPr>
        <w:rPr/>
      </w:pPr>
      <w:r>
        <w:rPr/>
        <w:t xml:space="preserve">to first install py3dtiles by following the </w:t>
      </w:r>
      <w:hyperlink r:id="rId154">
        <w:r>
          <w:rPr>
            <w:rStyle w:val="LienInternet"/>
          </w:rPr>
          <w:t>installation notes</w:t>
        </w:r>
      </w:hyperlink>
    </w:p>
    <w:p>
      <w:pPr>
        <w:pStyle w:val="Compact"/>
        <w:numPr>
          <w:ilvl w:val="0"/>
          <w:numId w:val="89"/>
        </w:numPr>
        <w:rPr/>
      </w:pPr>
      <w:r>
        <w:rPr/>
        <w:t xml:space="preserve">then within the py3dtilers (cloned) directory, comment out (or delete) </w:t>
      </w:r>
      <w:r>
        <w:fldChar w:fldCharType="begin"/>
      </w:r>
      <w:r>
        <w:rPr>
          <w:rStyle w:val="LienInternet"/>
        </w:rPr>
        <w:instrText> HYPERLINK "https://github.com/VCityTeam/py3dtilers/blob/master/setup.py" \l "L30"</w:instrText>
      </w:r>
      <w:r>
        <w:rPr>
          <w:rStyle w:val="LienInternet"/>
        </w:rPr>
        <w:fldChar w:fldCharType="separate"/>
      </w:r>
      <w:r>
        <w:rPr>
          <w:rStyle w:val="LienInternet"/>
        </w:rPr>
        <w:t>the line reference to py3dtiles</w:t>
      </w:r>
      <w:r>
        <w:rPr>
          <w:rStyle w:val="LienInternet"/>
        </w:rPr>
        <w:fldChar w:fldCharType="end"/>
      </w:r>
      <w:r>
        <w:rPr/>
        <w:t>.</w:t>
      </w:r>
    </w:p>
    <w:p>
      <w:pPr>
        <w:pStyle w:val="FirstParagraph"/>
        <w:rPr/>
      </w:pPr>
      <w:r>
        <w:rPr/>
        <w:t>This boils down to :</w:t>
      </w:r>
    </w:p>
    <w:p>
      <w:pPr>
        <w:pStyle w:val="SourceCode"/>
        <w:rPr/>
      </w:pPr>
      <w:r>
        <w:rPr>
          <w:rStyle w:val="ExtensionTok"/>
        </w:rPr>
        <w:t>$</w:t>
      </w:r>
      <w:r>
        <w:rPr>
          <w:rStyle w:val="NormalTok"/>
        </w:rPr>
        <w:t xml:space="preserve"> git clone https://github.com/VCityTeam/py3dtiles</w:t>
      </w:r>
      <w:r>
        <w:rPr/>
        <w:br/>
      </w:r>
      <w:r>
        <w:rPr>
          <w:rStyle w:val="ExtensionTok"/>
        </w:rPr>
        <w:t>$</w:t>
      </w:r>
      <w:r>
        <w:rPr>
          <w:rStyle w:val="NormalTok"/>
        </w:rPr>
        <w:t xml:space="preserve"> cd py3dtiles</w:t>
      </w:r>
      <w:r>
        <w:rPr/>
        <w:br/>
      </w:r>
      <w:r>
        <w:rPr>
          <w:rStyle w:val="ExtensionTok"/>
        </w:rPr>
        <w:t>$</w:t>
      </w:r>
      <w:r>
        <w:rPr>
          <w:rStyle w:val="NormalTok"/>
        </w:rPr>
        <w:t xml:space="preserve"> ...</w:t>
      </w:r>
      <w:r>
        <w:rPr/>
        <w:br/>
      </w:r>
      <w:r>
        <w:rPr>
          <w:rStyle w:val="ExtensionTok"/>
        </w:rPr>
        <w:t>$</w:t>
      </w:r>
      <w:r>
        <w:rPr>
          <w:rStyle w:val="NormalTok"/>
        </w:rPr>
        <w:t xml:space="preserve"> source venv/bin/activate</w:t>
      </w:r>
      <w:r>
        <w:rPr/>
        <w:br/>
      </w:r>
      <w:r>
        <w:rPr>
          <w:rStyle w:val="KeywordTok"/>
        </w:rPr>
        <w:t>(</w:t>
      </w:r>
      <w:r>
        <w:rPr>
          <w:rStyle w:val="ExtensionTok"/>
        </w:rPr>
        <w:t>venv</w:t>
      </w:r>
      <w:r>
        <w:rPr>
          <w:rStyle w:val="KeywordTok"/>
        </w:rPr>
        <w:t>)</w:t>
      </w:r>
      <w:r>
        <w:rPr>
          <w:rStyle w:val="ExtensionTok"/>
        </w:rPr>
        <w:t>$</w:t>
      </w:r>
      <w:r>
        <w:rPr>
          <w:rStyle w:val="NormalTok"/>
        </w:rPr>
        <w:t xml:space="preserve"> cd ..</w:t>
      </w:r>
      <w:r>
        <w:rPr/>
        <w:br/>
      </w:r>
      <w:r>
        <w:rPr>
          <w:rStyle w:val="KeywordTok"/>
        </w:rPr>
        <w:t>(</w:t>
      </w:r>
      <w:r>
        <w:rPr>
          <w:rStyle w:val="ExtensionTok"/>
        </w:rPr>
        <w:t>venv</w:t>
      </w:r>
      <w:r>
        <w:rPr>
          <w:rStyle w:val="KeywordTok"/>
        </w:rPr>
        <w:t>)</w:t>
      </w:r>
      <w:r>
        <w:rPr>
          <w:rStyle w:val="ExtensionTok"/>
        </w:rPr>
        <w:t>$</w:t>
      </w:r>
      <w:r>
        <w:rPr>
          <w:rStyle w:val="NormalTok"/>
        </w:rPr>
        <w:t xml:space="preserve"> git clone https://github.com/VCityTeam/py3dtilers</w:t>
      </w:r>
      <w:r>
        <w:rPr/>
        <w:br/>
      </w:r>
      <w:r>
        <w:rPr>
          <w:rStyle w:val="KeywordTok"/>
        </w:rPr>
        <w:t>(</w:t>
      </w:r>
      <w:r>
        <w:rPr>
          <w:rStyle w:val="ExtensionTok"/>
        </w:rPr>
        <w:t>venv</w:t>
      </w:r>
      <w:r>
        <w:rPr>
          <w:rStyle w:val="KeywordTok"/>
        </w:rPr>
        <w:t>)</w:t>
      </w:r>
      <w:r>
        <w:rPr>
          <w:rStyle w:val="ExtensionTok"/>
        </w:rPr>
        <w:t>$</w:t>
      </w:r>
      <w:r>
        <w:rPr>
          <w:rStyle w:val="NormalTok"/>
        </w:rPr>
        <w:t xml:space="preserve"> cd py3dtilers</w:t>
      </w:r>
      <w:r>
        <w:rPr/>
        <w:br/>
      </w:r>
      <w:r>
        <w:rPr>
          <w:rStyle w:val="KeywordTok"/>
        </w:rPr>
        <w:t>(</w:t>
      </w:r>
      <w:r>
        <w:rPr>
          <w:rStyle w:val="ExtensionTok"/>
        </w:rPr>
        <w:t>venv</w:t>
      </w:r>
      <w:r>
        <w:rPr>
          <w:rStyle w:val="KeywordTok"/>
        </w:rPr>
        <w:t>)</w:t>
      </w:r>
      <w:r>
        <w:rPr>
          <w:rStyle w:val="ExtensionTok"/>
        </w:rPr>
        <w:t>$</w:t>
      </w:r>
      <w:r>
        <w:rPr>
          <w:rStyle w:val="NormalTok"/>
        </w:rPr>
        <w:t xml:space="preserve"> </w:t>
      </w:r>
      <w:r>
        <w:rPr>
          <w:rStyle w:val="CommentTok"/>
        </w:rPr>
        <w:t># Edit setup.py and comment out py3dtiles reference</w:t>
      </w:r>
      <w:r>
        <w:rPr/>
        <w:br/>
      </w:r>
      <w:r>
        <w:rPr>
          <w:rStyle w:val="KeywordTok"/>
        </w:rPr>
        <w:t>(</w:t>
      </w:r>
      <w:r>
        <w:rPr>
          <w:rStyle w:val="ExtensionTok"/>
        </w:rPr>
        <w:t>venv</w:t>
      </w:r>
      <w:r>
        <w:rPr>
          <w:rStyle w:val="KeywordTok"/>
        </w:rPr>
        <w:t>)</w:t>
      </w:r>
      <w:r>
        <w:rPr>
          <w:rStyle w:val="ExtensionTok"/>
        </w:rPr>
        <w:t>$</w:t>
      </w:r>
      <w:r>
        <w:rPr>
          <w:rStyle w:val="NormalTok"/>
        </w:rPr>
        <w:t xml:space="preserve"> pip install </w:t>
      </w:r>
      <w:r>
        <w:rPr>
          <w:rStyle w:val="AttributeTok"/>
        </w:rPr>
        <w:t>-e</w:t>
      </w:r>
      <w:r>
        <w:rPr>
          <w:rStyle w:val="NormalTok"/>
        </w:rPr>
        <w:t xml:space="preserve"> .</w:t>
      </w:r>
      <w:r>
        <w:rPr/>
        <w:br/>
      </w:r>
      <w:r>
        <w:rPr>
          <w:rStyle w:val="KeywordTok"/>
        </w:rPr>
        <w:t>(</w:t>
      </w:r>
      <w:r>
        <w:rPr>
          <w:rStyle w:val="ExtensionTok"/>
        </w:rPr>
        <w:t>venv</w:t>
      </w:r>
      <w:r>
        <w:rPr>
          <w:rStyle w:val="KeywordTok"/>
        </w:rPr>
        <w:t>)</w:t>
      </w:r>
      <w:r>
        <w:rPr>
          <w:rStyle w:val="ExtensionTok"/>
        </w:rPr>
        <w:t>$</w:t>
      </w:r>
      <w:r>
        <w:rPr>
          <w:rStyle w:val="NormalTok"/>
        </w:rPr>
        <w:t xml:space="preserve"> pytest</w:t>
      </w:r>
      <w:bookmarkStart w:id="34" w:name="X72dab8468f65a21b056634f73ea41f5d0e6d9d6"/>
      <w:bookmarkEnd w:id="34"/>
    </w:p>
    <w:p>
      <w:pPr>
        <w:pStyle w:val="Titre3"/>
        <w:rPr/>
      </w:pPr>
      <w:r>
        <w:rPr/>
        <w:t>Concerning CityTiler</w:t>
      </w:r>
    </w:p>
    <w:p>
      <w:pPr>
        <w:pStyle w:val="Compact"/>
        <w:numPr>
          <w:ilvl w:val="0"/>
          <w:numId w:val="90"/>
        </w:numPr>
        <w:rPr/>
      </w:pPr>
      <w:r>
        <w:rPr/>
        <w:t xml:space="preserve">For developers, some </w:t>
      </w:r>
      <w:hyperlink r:id="rId155">
        <w:r>
          <w:rPr>
            <w:rStyle w:val="LienInternet"/>
          </w:rPr>
          <w:t>design notes</w:t>
        </w:r>
      </w:hyperlink>
    </w:p>
    <w:p>
      <w:pPr>
        <w:pStyle w:val="Compact"/>
        <w:numPr>
          <w:ilvl w:val="0"/>
          <w:numId w:val="91"/>
        </w:numPr>
        <w:rPr/>
      </w:pPr>
      <w:r>
        <w:rPr/>
        <w:t>Credentials: CityTiler original code is due to Jeremy Gaillard (when working at LIRIS, University of Lyon, France)</w:t>
      </w:r>
      <w:bookmarkStart w:id="35" w:name="concerning-citytiler"/>
      <w:bookmarkEnd w:id="35"/>
    </w:p>
    <w:p>
      <w:pPr>
        <w:pStyle w:val="Titre3"/>
        <w:rPr/>
      </w:pPr>
      <w:r>
        <w:rPr/>
        <w:t>Configuring your IDE</w:t>
      </w:r>
    </w:p>
    <w:p>
      <w:pPr>
        <w:pStyle w:val="FirstParagraph"/>
        <w:rPr/>
      </w:pPr>
      <w:r>
        <w:rPr/>
        <w:t>When configuring your IDE to run a specific tiler, you must indicate the module you want to run (e.g. py3dtilers.CityTiler.CityTiler) and not the path to the file (i.e. not ${workspace_root}/py3dtilers/CityTiler/CityTiler.py), otherwise python will not be able to resolve the relative import of the Tilers to the Common package of py3dtilers. An example of launch configuration in VSCode:</w:t>
      </w:r>
    </w:p>
    <w:p>
      <w:pPr>
        <w:pStyle w:val="SourceCode"/>
        <w:rPr/>
      </w:pPr>
      <w:r>
        <w:rPr>
          <w:rStyle w:val="FunctionTok"/>
        </w:rPr>
        <w:t>{</w:t>
      </w:r>
      <w:r>
        <w:rPr/>
        <w:br/>
      </w:r>
      <w:r>
        <w:rPr>
          <w:rStyle w:val="NormalTok"/>
        </w:rPr>
        <w:t xml:space="preserve">    </w:t>
      </w:r>
      <w:r>
        <w:rPr>
          <w:rStyle w:val="DataTypeTok"/>
        </w:rPr>
        <w:t>"version"</w:t>
      </w:r>
      <w:r>
        <w:rPr>
          <w:rStyle w:val="FunctionTok"/>
        </w:rPr>
        <w:t>:</w:t>
      </w:r>
      <w:r>
        <w:rPr>
          <w:rStyle w:val="NormalTok"/>
        </w:rPr>
        <w:t xml:space="preserve"> </w:t>
      </w:r>
      <w:r>
        <w:rPr>
          <w:rStyle w:val="StringTok"/>
        </w:rPr>
        <w:t>"0.2.0"</w:t>
      </w:r>
      <w:r>
        <w:rPr>
          <w:rStyle w:val="FunctionTok"/>
        </w:rPr>
        <w:t>,</w:t>
      </w:r>
      <w:r>
        <w:rPr/>
        <w:br/>
      </w:r>
      <w:r>
        <w:rPr>
          <w:rStyle w:val="NormalTok"/>
        </w:rPr>
        <w:t xml:space="preserve">    </w:t>
      </w:r>
      <w:r>
        <w:rPr>
          <w:rStyle w:val="DataTypeTok"/>
        </w:rPr>
        <w:t>"configurations"</w:t>
      </w:r>
      <w:r>
        <w:rPr>
          <w:rStyle w:val="FunctionTok"/>
        </w:rPr>
        <w:t>:</w:t>
      </w:r>
      <w:r>
        <w:rPr>
          <w:rStyle w:val="NormalTok"/>
        </w:rPr>
        <w:t xml:space="preserve"> </w:t>
      </w:r>
      <w:r>
        <w:rPr>
          <w:rStyle w:val="OtherTok"/>
        </w:rPr>
        <w:t>[</w:t>
      </w:r>
      <w:r>
        <w:rPr/>
        <w:br/>
      </w:r>
      <w:r>
        <w:rPr>
          <w:rStyle w:val="NormalTok"/>
        </w:rPr>
        <w:t xml:space="preserve">        </w:t>
      </w:r>
      <w:r>
        <w:rPr>
          <w:rStyle w:val="FunctionTok"/>
        </w:rPr>
        <w:t>{</w:t>
      </w:r>
      <w:r>
        <w:rPr/>
        <w:br/>
      </w:r>
      <w:r>
        <w:rPr>
          <w:rStyle w:val="NormalTok"/>
        </w:rPr>
        <w:t xml:space="preserve">            </w:t>
      </w:r>
      <w:r>
        <w:rPr>
          <w:rStyle w:val="DataTypeTok"/>
        </w:rPr>
        <w:t>"name"</w:t>
      </w:r>
      <w:r>
        <w:rPr>
          <w:rStyle w:val="FunctionTok"/>
        </w:rPr>
        <w:t>:</w:t>
      </w:r>
      <w:r>
        <w:rPr>
          <w:rStyle w:val="NormalTok"/>
        </w:rPr>
        <w:t xml:space="preserve"> </w:t>
      </w:r>
      <w:r>
        <w:rPr>
          <w:rStyle w:val="StringTok"/>
        </w:rPr>
        <w:t>"&lt;launch_config_name&gt;"</w:t>
      </w:r>
      <w:r>
        <w:rPr>
          <w:rStyle w:val="FunctionTok"/>
        </w:rPr>
        <w:t>,</w:t>
      </w:r>
      <w:r>
        <w:rPr>
          <w:rStyle w:val="NormalTok"/>
        </w:rPr>
        <w:t xml:space="preserve"> </w:t>
      </w:r>
      <w:r>
        <w:rPr>
          <w:rStyle w:val="ErrorTok"/>
        </w:rPr>
        <w:t>//</w:t>
      </w:r>
      <w:r>
        <w:rPr>
          <w:rStyle w:val="NormalTok"/>
        </w:rPr>
        <w:t xml:space="preserve"> </w:t>
      </w:r>
      <w:r>
        <w:rPr>
          <w:rStyle w:val="ErrorTok"/>
        </w:rPr>
        <w:t>e.g.</w:t>
      </w:r>
      <w:r>
        <w:rPr>
          <w:rStyle w:val="NormalTok"/>
        </w:rPr>
        <w:t xml:space="preserve"> </w:t>
      </w:r>
      <w:r>
        <w:rPr>
          <w:rStyle w:val="DataTypeTok"/>
        </w:rPr>
        <w:t>"CityTiler"</w:t>
      </w:r>
      <w:r>
        <w:rPr>
          <w:rStyle w:val="NormalTok"/>
        </w:rPr>
        <w:t xml:space="preserve"> </w:t>
      </w:r>
      <w:r>
        <w:rPr>
          <w:rStyle w:val="ErrorTok"/>
        </w:rPr>
        <w:t>or</w:t>
      </w:r>
      <w:r>
        <w:rPr>
          <w:rStyle w:val="NormalTok"/>
        </w:rPr>
        <w:t xml:space="preserve"> </w:t>
      </w:r>
      <w:r>
        <w:rPr>
          <w:rStyle w:val="DataTypeTok"/>
        </w:rPr>
        <w:t>"bozo"</w:t>
      </w:r>
      <w:r>
        <w:rPr/>
        <w:br/>
      </w:r>
      <w:r>
        <w:rPr>
          <w:rStyle w:val="NormalTok"/>
        </w:rPr>
        <w:t xml:space="preserve">            </w:t>
      </w:r>
      <w:r>
        <w:rPr>
          <w:rStyle w:val="DataTypeTok"/>
        </w:rPr>
        <w:t>"type"</w:t>
      </w:r>
      <w:r>
        <w:rPr>
          <w:rStyle w:val="FunctionTok"/>
        </w:rPr>
        <w:t>:</w:t>
      </w:r>
      <w:r>
        <w:rPr>
          <w:rStyle w:val="NormalTok"/>
        </w:rPr>
        <w:t xml:space="preserve"> </w:t>
      </w:r>
      <w:r>
        <w:rPr>
          <w:rStyle w:val="StringTok"/>
        </w:rPr>
        <w:t>"python"</w:t>
      </w:r>
      <w:r>
        <w:rPr>
          <w:rStyle w:val="FunctionTok"/>
        </w:rPr>
        <w:t>,</w:t>
      </w:r>
      <w:r>
        <w:rPr/>
        <w:br/>
      </w:r>
      <w:r>
        <w:rPr>
          <w:rStyle w:val="NormalTok"/>
        </w:rPr>
        <w:t xml:space="preserve">            </w:t>
      </w:r>
      <w:r>
        <w:rPr>
          <w:rStyle w:val="DataTypeTok"/>
        </w:rPr>
        <w:t>"request"</w:t>
      </w:r>
      <w:r>
        <w:rPr>
          <w:rStyle w:val="FunctionTok"/>
        </w:rPr>
        <w:t>:</w:t>
      </w:r>
      <w:r>
        <w:rPr>
          <w:rStyle w:val="NormalTok"/>
        </w:rPr>
        <w:t xml:space="preserve"> </w:t>
      </w:r>
      <w:r>
        <w:rPr>
          <w:rStyle w:val="StringTok"/>
        </w:rPr>
        <w:t>"launch"</w:t>
      </w:r>
      <w:r>
        <w:rPr>
          <w:rStyle w:val="FunctionTok"/>
        </w:rPr>
        <w:t>,</w:t>
      </w:r>
      <w:r>
        <w:rPr/>
        <w:br/>
      </w:r>
      <w:r>
        <w:rPr>
          <w:rStyle w:val="NormalTok"/>
        </w:rPr>
        <w:t xml:space="preserve">            </w:t>
      </w:r>
      <w:r>
        <w:rPr>
          <w:rStyle w:val="DataTypeTok"/>
        </w:rPr>
        <w:t>"module"</w:t>
      </w:r>
      <w:r>
        <w:rPr>
          <w:rStyle w:val="FunctionTok"/>
        </w:rPr>
        <w:t>:</w:t>
      </w:r>
      <w:r>
        <w:rPr>
          <w:rStyle w:val="NormalTok"/>
        </w:rPr>
        <w:t xml:space="preserve"> </w:t>
      </w:r>
      <w:r>
        <w:rPr>
          <w:rStyle w:val="StringTok"/>
        </w:rPr>
        <w:t>"&lt;tiler_module&gt;"</w:t>
      </w:r>
      <w:r>
        <w:rPr>
          <w:rStyle w:val="FunctionTok"/>
        </w:rPr>
        <w:t>,</w:t>
      </w:r>
      <w:r>
        <w:rPr>
          <w:rStyle w:val="NormalTok"/>
        </w:rPr>
        <w:t xml:space="preserve"> </w:t>
      </w:r>
      <w:r>
        <w:rPr>
          <w:rStyle w:val="ErrorTok"/>
        </w:rPr>
        <w:t>//</w:t>
      </w:r>
      <w:r>
        <w:rPr>
          <w:rStyle w:val="NormalTok"/>
        </w:rPr>
        <w:t xml:space="preserve"> </w:t>
      </w:r>
      <w:r>
        <w:rPr>
          <w:rStyle w:val="ErrorTok"/>
        </w:rPr>
        <w:t>e.g.</w:t>
      </w:r>
      <w:r>
        <w:rPr>
          <w:rStyle w:val="NormalTok"/>
        </w:rPr>
        <w:t xml:space="preserve"> </w:t>
      </w:r>
      <w:r>
        <w:rPr>
          <w:rStyle w:val="ErrorTok"/>
        </w:rPr>
        <w:t>py3dtilers.CityTiler.CityTiler</w:t>
      </w:r>
      <w:r>
        <w:rPr/>
        <w:br/>
      </w:r>
      <w:r>
        <w:rPr>
          <w:rStyle w:val="NormalTok"/>
        </w:rPr>
        <w:t xml:space="preserve">            </w:t>
      </w:r>
      <w:r>
        <w:rPr>
          <w:rStyle w:val="DataTypeTok"/>
        </w:rPr>
        <w:t>"args"</w:t>
      </w:r>
      <w:r>
        <w:rPr>
          <w:rStyle w:val="FunctionTok"/>
        </w:rPr>
        <w:t>:</w:t>
      </w:r>
      <w:r>
        <w:rPr>
          <w:rStyle w:val="NormalTok"/>
        </w:rPr>
        <w:t xml:space="preserve"> </w:t>
      </w:r>
      <w:r>
        <w:rPr>
          <w:rStyle w:val="OtherTok"/>
        </w:rPr>
        <w:t>[</w:t>
      </w:r>
      <w:r>
        <w:rPr>
          <w:rStyle w:val="StringTok"/>
        </w:rPr>
        <w:t>"--db_config_path"</w:t>
      </w:r>
      <w:r>
        <w:rPr>
          <w:rStyle w:val="OtherTok"/>
        </w:rPr>
        <w:t>,</w:t>
      </w:r>
      <w:r>
        <w:rPr>
          <w:rStyle w:val="NormalTok"/>
        </w:rPr>
        <w:t xml:space="preserve"> </w:t>
      </w:r>
      <w:r>
        <w:rPr>
          <w:rStyle w:val="StringTok"/>
        </w:rPr>
        <w:t>"${workspaceRoot}/py3dtilers/CityTiler/&lt;my_config_file.yml&gt;"</w:t>
      </w:r>
      <w:r>
        <w:rPr>
          <w:rStyle w:val="OtherTok"/>
        </w:rPr>
        <w:t>]</w:t>
      </w:r>
      <w:r>
        <w:rPr>
          <w:rStyle w:val="FunctionTok"/>
        </w:rPr>
        <w:t>,</w:t>
      </w:r>
      <w:r>
        <w:rPr/>
        <w:br/>
      </w:r>
      <w:r>
        <w:rPr>
          <w:rStyle w:val="NormalTok"/>
        </w:rPr>
        <w:t xml:space="preserve">            </w:t>
      </w:r>
      <w:r>
        <w:rPr>
          <w:rStyle w:val="DataTypeTok"/>
        </w:rPr>
        <w:t>"console"</w:t>
      </w:r>
      <w:r>
        <w:rPr>
          <w:rStyle w:val="FunctionTok"/>
        </w:rPr>
        <w:t>:</w:t>
      </w:r>
      <w:r>
        <w:rPr>
          <w:rStyle w:val="NormalTok"/>
        </w:rPr>
        <w:t xml:space="preserve"> </w:t>
      </w:r>
      <w:r>
        <w:rPr>
          <w:rStyle w:val="StringTok"/>
        </w:rPr>
        <w:t>"integratedTerminal"</w:t>
      </w:r>
      <w:r>
        <w:rPr/>
        <w:br/>
      </w:r>
      <w:r>
        <w:rPr>
          <w:rStyle w:val="NormalTok"/>
        </w:rPr>
        <w:t xml:space="preserve">        </w:t>
      </w:r>
      <w:r>
        <w:rPr>
          <w:rStyle w:val="FunctionTok"/>
        </w:rPr>
        <w:t>}</w:t>
      </w:r>
      <w:r>
        <w:rPr/>
        <w:br/>
      </w:r>
      <w:r>
        <w:rPr>
          <w:rStyle w:val="NormalTok"/>
        </w:rPr>
        <w:t xml:space="preserve">    </w:t>
      </w:r>
      <w:r>
        <w:rPr>
          <w:rStyle w:val="OtherTok"/>
        </w:rPr>
        <w:t>]</w:t>
      </w:r>
      <w:r>
        <w:rPr/>
        <w:br/>
      </w:r>
      <w:r>
        <w:rPr>
          <w:rStyle w:val="FunctionTok"/>
        </w:rPr>
        <w:t>}</w:t>
      </w:r>
      <w:bookmarkStart w:id="36" w:name="configuring-your-ide"/>
      <w:bookmarkEnd w:id="36"/>
    </w:p>
    <w:p>
      <w:pPr>
        <w:pStyle w:val="Titre3"/>
        <w:rPr/>
      </w:pPr>
      <w:r>
        <w:rPr/>
        <w:t>Profiling</w:t>
      </w:r>
    </w:p>
    <w:p>
      <w:pPr>
        <w:pStyle w:val="FirstParagraph"/>
        <w:rPr/>
      </w:pPr>
      <w:r>
        <w:rPr/>
        <w:t xml:space="preserve">Python standard module </w:t>
      </w:r>
      <w:hyperlink r:id="rId156">
        <w:r>
          <w:rPr>
            <w:rStyle w:val="LienInternet"/>
          </w:rPr>
          <w:t>cProfile</w:t>
        </w:r>
      </w:hyperlink>
      <w:r>
        <w:rPr/>
        <w:t xml:space="preserve"> allows to profile Python code.</w:t>
      </w:r>
    </w:p>
    <w:p>
      <w:pPr>
        <w:pStyle w:val="Titre4"/>
        <w:rPr/>
      </w:pPr>
      <w:r>
        <w:rPr>
          <w:b/>
          <w:bCs/>
        </w:rPr>
        <w:t>In code</w:t>
      </w:r>
    </w:p>
    <w:p>
      <w:pPr>
        <w:pStyle w:val="FirstParagraph"/>
        <w:rPr/>
      </w:pPr>
      <w:r>
        <w:rPr/>
        <w:t>Import modules:</w:t>
      </w:r>
    </w:p>
    <w:p>
      <w:pPr>
        <w:pStyle w:val="SourceCode"/>
        <w:rPr/>
      </w:pPr>
      <w:r>
        <w:rPr>
          <w:rStyle w:val="ImportTok"/>
        </w:rPr>
        <w:t>import</w:t>
      </w:r>
      <w:r>
        <w:rPr>
          <w:rStyle w:val="NormalTok"/>
        </w:rPr>
        <w:t xml:space="preserve"> cProfile</w:t>
      </w:r>
      <w:r>
        <w:rPr/>
        <w:br/>
      </w:r>
      <w:r>
        <w:rPr>
          <w:rStyle w:val="ImportTok"/>
        </w:rPr>
        <w:t>import</w:t>
      </w:r>
      <w:r>
        <w:rPr>
          <w:rStyle w:val="NormalTok"/>
        </w:rPr>
        <w:t xml:space="preserve"> pstats</w:t>
      </w:r>
    </w:p>
    <w:p>
      <w:pPr>
        <w:pStyle w:val="FirstParagraph"/>
        <w:rPr/>
      </w:pPr>
      <w:r>
        <w:rPr/>
        <w:t xml:space="preserve">Profile the code between </w:t>
      </w:r>
      <w:r>
        <w:rPr>
          <w:rStyle w:val="VerbatimChar"/>
        </w:rPr>
        <w:t>enable()</w:t>
      </w:r>
      <w:r>
        <w:rPr/>
        <w:t xml:space="preserve"> and </w:t>
      </w:r>
      <w:r>
        <w:rPr>
          <w:rStyle w:val="VerbatimChar"/>
        </w:rPr>
        <w:t>disable()</w:t>
      </w:r>
      <w:r>
        <w:rPr/>
        <w:t>:</w:t>
      </w:r>
    </w:p>
    <w:p>
      <w:pPr>
        <w:pStyle w:val="SourceCode"/>
        <w:rPr/>
      </w:pPr>
      <w:r>
        <w:rPr>
          <w:rStyle w:val="NormalTok"/>
        </w:rPr>
        <w:t xml:space="preserve">cp </w:t>
      </w:r>
      <w:r>
        <w:rPr>
          <w:rStyle w:val="OperatorTok"/>
        </w:rPr>
        <w:t>=</w:t>
      </w:r>
      <w:r>
        <w:rPr>
          <w:rStyle w:val="NormalTok"/>
        </w:rPr>
        <w:t xml:space="preserve"> cProfile.Profile()</w:t>
      </w:r>
      <w:r>
        <w:rPr/>
        <w:br/>
      </w:r>
      <w:r>
        <w:rPr>
          <w:rStyle w:val="NormalTok"/>
        </w:rPr>
        <w:t xml:space="preserve">cp.enable()  </w:t>
      </w:r>
      <w:r>
        <w:rPr>
          <w:rStyle w:val="CommentTok"/>
        </w:rPr>
        <w:t># Start profiling</w:t>
      </w:r>
      <w:r>
        <w:rPr/>
        <w:br/>
      </w:r>
      <w:r>
        <w:rPr>
          <w:rStyle w:val="NormalTok"/>
        </w:rPr>
        <w:t xml:space="preserve">   </w:t>
      </w:r>
      <w:r>
        <w:rPr/>
        <w:br/>
      </w:r>
      <w:r>
        <w:rPr>
          <w:rStyle w:val="CommentTok"/>
        </w:rPr>
        <w:t># code here</w:t>
      </w:r>
      <w:r>
        <w:rPr/>
        <w:br/>
        <w:br/>
      </w:r>
      <w:r>
        <w:rPr>
          <w:rStyle w:val="NormalTok"/>
        </w:rPr>
        <w:t xml:space="preserve">cp.disable()  </w:t>
      </w:r>
      <w:r>
        <w:rPr>
          <w:rStyle w:val="CommentTok"/>
        </w:rPr>
        <w:t># Stop profiling</w:t>
      </w:r>
      <w:r>
        <w:rPr/>
        <w:br/>
      </w:r>
      <w:r>
        <w:rPr>
          <w:rStyle w:val="NormalTok"/>
        </w:rPr>
        <w:t xml:space="preserve">p </w:t>
      </w:r>
      <w:r>
        <w:rPr>
          <w:rStyle w:val="OperatorTok"/>
        </w:rPr>
        <w:t>=</w:t>
      </w:r>
      <w:r>
        <w:rPr>
          <w:rStyle w:val="NormalTok"/>
        </w:rPr>
        <w:t xml:space="preserve"> pstats.Stats(cp)</w:t>
      </w:r>
      <w:r>
        <w:rPr/>
        <w:br/>
      </w:r>
      <w:r>
        <w:rPr>
          <w:rStyle w:val="NormalTok"/>
        </w:rPr>
        <w:t>p.sort_stats(</w:t>
      </w:r>
      <w:r>
        <w:rPr>
          <w:rStyle w:val="StringTok"/>
        </w:rPr>
        <w:t>'tottime'</w:t>
      </w:r>
      <w:r>
        <w:rPr>
          <w:rStyle w:val="NormalTok"/>
        </w:rPr>
        <w:t xml:space="preserve">).print_stats()  </w:t>
      </w:r>
      <w:r>
        <w:rPr>
          <w:rStyle w:val="CommentTok"/>
        </w:rPr>
        <w:t># Sort stats by time and print them</w:t>
      </w:r>
      <w:bookmarkStart w:id="37" w:name="in-code"/>
      <w:bookmarkEnd w:id="37"/>
    </w:p>
    <w:p>
      <w:pPr>
        <w:pStyle w:val="Titre4"/>
        <w:rPr/>
      </w:pPr>
      <w:r>
        <w:rPr>
          <w:b/>
          <w:bCs/>
        </w:rPr>
        <w:t>In command line</w:t>
      </w:r>
    </w:p>
    <w:p>
      <w:pPr>
        <w:pStyle w:val="FirstParagraph"/>
        <w:rPr/>
      </w:pPr>
      <w:r>
        <w:rPr/>
        <w:t>cProfile can be run in the shell with:</w:t>
      </w:r>
    </w:p>
    <w:p>
      <w:pPr>
        <w:pStyle w:val="SourceCode"/>
        <w:spacing w:before="0" w:after="200"/>
        <w:rPr/>
      </w:pPr>
      <w:r>
        <w:rPr>
          <w:rStyle w:val="ExtensionTok"/>
          <w:szCs w:val="32"/>
        </w:rPr>
        <w:t>python</w:t>
      </w:r>
      <w:r>
        <w:rPr>
          <w:rStyle w:val="NormalTok"/>
          <w:szCs w:val="32"/>
        </w:rPr>
        <w:t xml:space="preserve"> </w:t>
      </w:r>
      <w:r>
        <w:rPr>
          <w:rStyle w:val="AttributeTok"/>
          <w:szCs w:val="32"/>
        </w:rPr>
        <w:t>-m</w:t>
      </w:r>
      <w:r>
        <w:rPr>
          <w:rStyle w:val="NormalTok"/>
          <w:szCs w:val="32"/>
        </w:rPr>
        <w:t xml:space="preserve"> cProfile script.py</w:t>
      </w:r>
    </w:p>
    <w:p>
      <w:pPr>
        <w:pStyle w:val="SourceCode"/>
        <w:spacing w:before="0" w:after="200"/>
        <w:rPr>
          <w:rStyle w:val="NormalTok"/>
          <w:szCs w:val="32"/>
        </w:rPr>
      </w:pPr>
      <w:r>
        <w:rPr/>
      </w:r>
    </w:p>
    <w:p>
      <w:pPr>
        <w:pStyle w:val="SourceCode"/>
        <w:spacing w:before="0" w:after="200"/>
        <w:rPr>
          <w:rStyle w:val="NormalTok"/>
          <w:szCs w:val="32"/>
        </w:rPr>
      </w:pPr>
      <w:r>
        <w:rPr/>
      </w:r>
    </w:p>
    <w:p>
      <w:pPr>
        <w:pStyle w:val="SourceCode"/>
        <w:spacing w:before="0" w:after="200"/>
        <w:rPr>
          <w:rStyle w:val="NormalTok"/>
          <w:szCs w:val="32"/>
        </w:rPr>
      </w:pPr>
      <w:r>
        <w:rPr/>
      </w:r>
    </w:p>
    <w:p>
      <w:pPr>
        <w:pStyle w:val="SourceCode"/>
        <w:spacing w:before="0" w:after="200"/>
        <w:rPr>
          <w:rStyle w:val="NormalTok"/>
          <w:szCs w:val="32"/>
        </w:rPr>
      </w:pPr>
      <w:r>
        <w:rPr/>
      </w:r>
    </w:p>
    <w:p>
      <w:pPr>
        <w:pStyle w:val="SourceCode"/>
        <w:spacing w:before="0" w:after="200"/>
        <w:rPr>
          <w:rStyle w:val="NormalTok"/>
          <w:szCs w:val="32"/>
        </w:rPr>
      </w:pPr>
      <w:r>
        <w:rPr/>
      </w:r>
    </w:p>
    <w:p>
      <w:pPr>
        <w:pStyle w:val="Titre1"/>
        <w:rPr/>
      </w:pPr>
      <w:r>
        <w:rPr>
          <w:rStyle w:val="NormalTok"/>
          <w:sz w:val="32"/>
          <w:szCs w:val="32"/>
          <w:u w:val="single"/>
          <w:lang w:val="fr-FR" w:eastAsia="en-US" w:bidi="ar-SA"/>
        </w:rPr>
        <w:t>Annexe 4</w:t>
      </w:r>
    </w:p>
    <w:p>
      <w:pPr>
        <w:pStyle w:val="Titre1"/>
        <w:keepNext w:val="true"/>
        <w:keepLines/>
        <w:spacing w:before="480" w:after="0"/>
        <w:rPr/>
      </w:pPr>
      <w:r>
        <w:rPr/>
        <w:t>py3dtilers demo</w:t>
      </w:r>
    </w:p>
    <w:p>
      <w:pPr>
        <w:pStyle w:val="FirstParagraph"/>
        <w:rPr/>
      </w:pPr>
      <w:r>
        <w:rPr/>
        <w:t xml:space="preserve">This demo illustrate </w:t>
      </w:r>
      <w:hyperlink r:id="rId157">
        <w:r>
          <w:rPr>
            <w:rStyle w:val="LienInternet"/>
          </w:rPr>
          <w:t>3D Tiles</w:t>
        </w:r>
      </w:hyperlink>
      <w:r>
        <w:rPr/>
        <w:t xml:space="preserve"> tilesets created with </w:t>
      </w:r>
      <w:hyperlink r:id="rId158">
        <w:r>
          <w:rPr>
            <w:rStyle w:val="LienInternet"/>
          </w:rPr>
          <w:t>py3dtilers</w:t>
        </w:r>
      </w:hyperlink>
      <w:r>
        <w:rPr/>
        <w:t xml:space="preserve">. The demo is based on </w:t>
      </w:r>
      <w:hyperlink r:id="rId159">
        <w:r>
          <w:rPr>
            <w:rStyle w:val="LienInternet"/>
          </w:rPr>
          <w:t>UD-Viz</w:t>
        </w:r>
      </w:hyperlink>
      <w:r>
        <w:rPr/>
        <w:t xml:space="preserve"> </w:t>
      </w:r>
      <w:r>
        <w:rPr/>
        <w:t xml:space="preserve">(Annex 5) </w:t>
      </w:r>
      <w:r>
        <w:rPr/>
        <w:t xml:space="preserve">which is using </w:t>
      </w:r>
      <w:hyperlink r:id="rId160">
        <w:r>
          <w:rPr>
            <w:rStyle w:val="LienInternet"/>
          </w:rPr>
          <w:t>iTowns</w:t>
        </w:r>
      </w:hyperlink>
      <w:r>
        <w:rPr/>
        <w:t xml:space="preserve"> to visualize 3D models.</w:t>
      </w:r>
    </w:p>
    <w:p>
      <w:pPr>
        <w:pStyle w:val="Corpsdetexte"/>
        <w:rPr/>
      </w:pPr>
      <w:r>
        <w:rPr>
          <w:i/>
          <w:iCs/>
        </w:rPr>
        <w:t xml:space="preserve">Note: the code in </w:t>
      </w:r>
      <w:hyperlink r:id="rId161">
        <w:r>
          <w:rPr>
            <w:rStyle w:val="LienInternet"/>
            <w:i/>
            <w:iCs/>
          </w:rPr>
          <w:t>3dtilesProcessing.js</w:t>
        </w:r>
      </w:hyperlink>
      <w:r>
        <w:rPr>
          <w:i/>
          <w:iCs/>
        </w:rPr>
        <w:t xml:space="preserve"> is widely inspired by the </w:t>
      </w:r>
      <w:hyperlink r:id="rId162">
        <w:r>
          <w:rPr>
            <w:rStyle w:val="LienInternet"/>
            <w:i/>
            <w:iCs/>
          </w:rPr>
          <w:t>iTowns’s 3D Tiles processing</w:t>
        </w:r>
      </w:hyperlink>
      <w:r>
        <w:rPr>
          <w:i/>
          <w:iCs/>
        </w:rPr>
        <w:t>.</w:t>
      </w:r>
    </w:p>
    <w:p>
      <w:pPr>
        <w:pStyle w:val="Corpsdetexte"/>
        <w:rPr/>
      </w:pPr>
      <w:r>
        <w:rPr>
          <w:b/>
          <w:bCs/>
        </w:rPr>
        <w:t xml:space="preserve">See </w:t>
      </w:r>
      <w:hyperlink r:id="rId163">
        <w:r>
          <w:rPr>
            <w:rStyle w:val="LienInternet"/>
            <w:b/>
            <w:bCs/>
          </w:rPr>
          <w:t>online demo</w:t>
        </w:r>
      </w:hyperlink>
      <w:r>
        <w:rPr>
          <w:b/>
          <w:bCs/>
        </w:rPr>
        <w:t>.</w:t>
      </w:r>
    </w:p>
    <w:p>
      <w:pPr>
        <w:pStyle w:val="Titre2"/>
        <w:rPr/>
      </w:pPr>
      <w:r>
        <w:rPr/>
        <w:t>Installation</w:t>
      </w:r>
    </w:p>
    <w:p>
      <w:pPr>
        <w:pStyle w:val="FirstParagraph"/>
        <w:rPr/>
      </w:pPr>
      <w:r>
        <w:rPr/>
        <w:t xml:space="preserve">You need </w:t>
      </w:r>
      <w:hyperlink r:id="rId164">
        <w:r>
          <w:rPr>
            <w:rStyle w:val="LienInternet"/>
          </w:rPr>
          <w:t>Node.js</w:t>
        </w:r>
      </w:hyperlink>
      <w:r>
        <w:rPr/>
        <w:t xml:space="preserve"> to run the demo.</w:t>
      </w:r>
    </w:p>
    <w:p>
      <w:pPr>
        <w:pStyle w:val="Corpsdetexte"/>
        <w:rPr/>
      </w:pPr>
      <w:r>
        <w:rPr/>
        <w:t>Clone the repo then install it:</w:t>
      </w:r>
    </w:p>
    <w:p>
      <w:pPr>
        <w:pStyle w:val="SourceCode"/>
        <w:rPr/>
      </w:pPr>
      <w:r>
        <w:rPr>
          <w:rStyle w:val="FunctionTok"/>
        </w:rPr>
        <w:t>git</w:t>
      </w:r>
      <w:r>
        <w:rPr>
          <w:rStyle w:val="NormalTok"/>
        </w:rPr>
        <w:t xml:space="preserve"> clone https://github.com/VCityTeam/UD-Demo-vcity-py3dtilers-lyon.git</w:t>
      </w:r>
      <w:r>
        <w:rPr/>
        <w:br/>
      </w:r>
      <w:r>
        <w:rPr>
          <w:rStyle w:val="BuiltInTok"/>
        </w:rPr>
        <w:t>cd</w:t>
      </w:r>
      <w:r>
        <w:rPr>
          <w:rStyle w:val="NormalTok"/>
        </w:rPr>
        <w:t xml:space="preserve"> UD-Demo-vcity-py3dtilers-lyon</w:t>
      </w:r>
      <w:r>
        <w:rPr/>
        <w:br/>
      </w:r>
      <w:r>
        <w:rPr>
          <w:rStyle w:val="ExtensionTok"/>
        </w:rPr>
        <w:t>npm</w:t>
      </w:r>
      <w:r>
        <w:rPr>
          <w:rStyle w:val="NormalTok"/>
        </w:rPr>
        <w:t xml:space="preserve"> install</w:t>
      </w:r>
      <w:r>
        <w:rPr/>
        <w:br/>
      </w:r>
      <w:r>
        <w:rPr>
          <w:rStyle w:val="ExtensionTok"/>
        </w:rPr>
        <w:t>npm</w:t>
      </w:r>
      <w:r>
        <w:rPr>
          <w:rStyle w:val="NormalTok"/>
        </w:rPr>
        <w:t xml:space="preserve"> run build</w:t>
      </w:r>
      <w:bookmarkStart w:id="38" w:name="installation"/>
      <w:bookmarkEnd w:id="38"/>
    </w:p>
    <w:p>
      <w:pPr>
        <w:pStyle w:val="Titre2"/>
        <w:rPr/>
      </w:pPr>
      <w:r>
        <w:rPr/>
        <w:t>Usage</w:t>
      </w:r>
    </w:p>
    <w:p>
      <w:pPr>
        <w:pStyle w:val="FirstParagraph"/>
        <w:rPr/>
      </w:pPr>
      <w:r>
        <w:rPr/>
        <w:t>Run the demo:</w:t>
      </w:r>
    </w:p>
    <w:p>
      <w:pPr>
        <w:pStyle w:val="SourceCode"/>
        <w:rPr/>
      </w:pPr>
      <w:r>
        <w:rPr>
          <w:rStyle w:val="ExtensionTok"/>
        </w:rPr>
        <w:t>pyton3</w:t>
      </w:r>
      <w:r>
        <w:rPr>
          <w:rStyle w:val="NormalTok"/>
        </w:rPr>
        <w:t xml:space="preserve"> </w:t>
      </w:r>
      <w:r>
        <w:rPr>
          <w:rStyle w:val="AttributeTok"/>
        </w:rPr>
        <w:t>-m</w:t>
      </w:r>
      <w:r>
        <w:rPr>
          <w:rStyle w:val="NormalTok"/>
        </w:rPr>
        <w:t xml:space="preserve"> http.server</w:t>
      </w:r>
    </w:p>
    <w:p>
      <w:pPr>
        <w:pStyle w:val="FirstParagraph"/>
        <w:rPr/>
      </w:pPr>
      <w:r>
        <w:rPr/>
        <w:t xml:space="preserve">The demo is now hosted on </w:t>
      </w:r>
      <w:r>
        <w:rPr>
          <w:rStyle w:val="VerbatimChar"/>
        </w:rPr>
        <w:t>localhost:8000</w:t>
      </w:r>
      <w:r>
        <w:rPr/>
        <w:t>.</w:t>
      </w:r>
      <w:bookmarkStart w:id="39" w:name="usage"/>
      <w:bookmarkEnd w:id="39"/>
    </w:p>
    <w:p>
      <w:pPr>
        <w:pStyle w:val="Titre2"/>
        <w:rPr/>
      </w:pPr>
      <w:r>
        <w:rPr/>
        <w:t>Refinement</w:t>
      </w:r>
    </w:p>
    <w:p>
      <w:pPr>
        <w:pStyle w:val="FirstParagraph"/>
        <w:rPr/>
      </w:pPr>
      <w:r>
        <w:rPr/>
        <w:t>This demo introduces 2 new buttons allowing to change the way iTowns is processing the 3D Tiles.</w:t>
      </w:r>
    </w:p>
    <w:p>
      <w:pPr>
        <w:pStyle w:val="Titre3"/>
        <w:rPr/>
      </w:pPr>
      <w:r>
        <w:rPr/>
        <w:t>Reverse 3DTiles process</w:t>
      </w:r>
    </w:p>
    <w:p>
      <w:pPr>
        <w:pStyle w:val="FirstParagraph"/>
        <w:rPr/>
      </w:pPr>
      <w:r>
        <w:rPr/>
        <w:t>This button reverse the refinement of the tiles.</w:t>
        <w:br/>
        <w:t>By default, the parents tiles are displayed before the children. The children are displayed when we focus on a tile.</w:t>
        <w:br/>
        <w:t>With the reversed processing, the children are displayed before their parents. The parents are displayed when we focus on a tile.</w:t>
      </w:r>
      <w:bookmarkStart w:id="40" w:name="reverse-3dtiles-process"/>
      <w:bookmarkEnd w:id="40"/>
    </w:p>
    <w:p>
      <w:pPr>
        <w:pStyle w:val="Titre3"/>
        <w:rPr/>
      </w:pPr>
      <w:r>
        <w:rPr/>
        <w:t>Switch position reference</w:t>
      </w:r>
    </w:p>
    <w:p>
      <w:pPr>
        <w:pStyle w:val="FirstParagraph"/>
        <w:rPr/>
      </w:pPr>
      <w:r>
        <w:rPr/>
        <w:t>This button change the reference position to refine 3D Tiles. The reference position is either the camera or the mouse position. The tiles will be refined depending on their distance with the reference position.</w:t>
      </w:r>
      <w:bookmarkStart w:id="41" w:name="switch-position-reference"/>
      <w:bookmarkStart w:id="42" w:name="refinement"/>
      <w:bookmarkEnd w:id="41"/>
      <w:bookmarkEnd w:id="42"/>
    </w:p>
    <w:p>
      <w:pPr>
        <w:pStyle w:val="Titre2"/>
        <w:rPr/>
      </w:pPr>
      <w:r>
        <w:rPr/>
        <w:t>Docker</w:t>
      </w:r>
    </w:p>
    <w:p>
      <w:pPr>
        <w:pStyle w:val="FirstParagraph"/>
        <w:spacing w:before="180" w:after="180"/>
        <w:rPr/>
      </w:pPr>
      <w:r>
        <w:rPr>
          <w:rStyle w:val="NormalTok"/>
          <w:szCs w:val="32"/>
        </w:rPr>
        <w:t xml:space="preserve">A </w:t>
      </w:r>
      <w:hyperlink r:id="rId165">
        <w:r>
          <w:rPr>
            <w:rStyle w:val="LienInternet"/>
            <w:szCs w:val="32"/>
          </w:rPr>
          <w:t>Docker</w:t>
        </w:r>
      </w:hyperlink>
      <w:r>
        <w:rPr>
          <w:rStyle w:val="NormalTok"/>
          <w:szCs w:val="32"/>
        </w:rPr>
        <w:t xml:space="preserve"> version of the demo also exists in </w:t>
      </w:r>
      <w:hyperlink r:id="rId166">
        <w:r>
          <w:rPr>
            <w:rStyle w:val="LienInternet"/>
            <w:szCs w:val="32"/>
          </w:rPr>
          <w:t>this repo</w:t>
        </w:r>
      </w:hyperlink>
      <w:r>
        <w:rPr>
          <w:rStyle w:val="NormalTok"/>
          <w:szCs w:val="32"/>
        </w:rPr>
        <w:t>.</w:t>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Corpsdetexte"/>
        <w:spacing w:before="180" w:after="180"/>
        <w:rPr>
          <w:rStyle w:val="NormalTok"/>
          <w:szCs w:val="32"/>
        </w:rPr>
      </w:pPr>
      <w:r>
        <w:rPr/>
      </w:r>
    </w:p>
    <w:p>
      <w:pPr>
        <w:pStyle w:val="Titre1"/>
        <w:rPr/>
      </w:pPr>
      <w:r>
        <w:rPr>
          <w:rStyle w:val="NormalTok"/>
          <w:sz w:val="32"/>
          <w:szCs w:val="32"/>
          <w:u w:val="single"/>
        </w:rPr>
        <w:t>Annexe 5</w:t>
      </w:r>
    </w:p>
    <w:p>
      <w:pPr>
        <w:pStyle w:val="Titre1"/>
        <w:keepNext w:val="true"/>
        <w:keepLines/>
        <w:spacing w:before="480" w:after="0"/>
        <w:rPr/>
      </w:pPr>
      <w:r>
        <w:rPr/>
        <w:t>UD-Viz : Urban Data Vizualisation</w:t>
      </w:r>
    </w:p>
    <w:p>
      <w:pPr>
        <w:pStyle w:val="FirstParagraph"/>
        <w:rPr/>
      </w:pPr>
      <w:hyperlink r:id="rId167">
        <w:r>
          <w:rPr/>
          <w:t xml:space="preserve">  </w:t>
        </w:r>
      </w:hyperlink>
    </w:p>
    <w:p>
      <w:pPr>
        <w:pStyle w:val="Corpsdetexte"/>
        <w:rPr/>
      </w:pPr>
      <w:r>
        <w:rPr/>
        <w:t xml:space="preserve">UD-Viz is a JavaScript library based on </w:t>
      </w:r>
      <w:hyperlink r:id="rId168">
        <w:r>
          <w:rPr>
            <w:rStyle w:val="LienInternet"/>
          </w:rPr>
          <w:t>iTowns</w:t>
        </w:r>
      </w:hyperlink>
      <w:r>
        <w:rPr/>
        <w:t xml:space="preserve">, using </w:t>
      </w:r>
      <w:hyperlink r:id="rId169">
        <w:r>
          <w:rPr>
            <w:rStyle w:val="LienInternet"/>
          </w:rPr>
          <w:t>npm</w:t>
        </w:r>
      </w:hyperlink>
      <w:r>
        <w:rPr/>
        <w:t xml:space="preserve"> and </w:t>
      </w:r>
      <w:hyperlink r:id="rId170">
        <w:r>
          <w:rPr>
            <w:rStyle w:val="LienInternet"/>
          </w:rPr>
          <w:t>published on the npm package repository</w:t>
        </w:r>
      </w:hyperlink>
      <w:r>
        <w:rPr/>
        <w:t>, allowing to visualize, analyse and interact with urban data.</w:t>
      </w:r>
    </w:p>
    <w:p>
      <w:pPr>
        <w:pStyle w:val="Corpsdetexte"/>
        <w:rPr/>
      </w:pPr>
      <w:r>
        <w:rPr/>
        <w:t xml:space="preserve">A tutorial of the game engine can be found </w:t>
      </w:r>
      <w:hyperlink r:id="rId171">
        <w:r>
          <w:rPr>
            <w:rStyle w:val="LienInternet"/>
          </w:rPr>
          <w:t>here</w:t>
        </w:r>
      </w:hyperlink>
    </w:p>
    <w:p>
      <w:pPr>
        <w:pStyle w:val="Titre3"/>
        <w:rPr/>
      </w:pPr>
      <w:r>
        <w:rPr/>
        <w:t>Install node/npm</w:t>
      </w:r>
    </w:p>
    <w:p>
      <w:pPr>
        <w:pStyle w:val="FirstParagraph"/>
        <w:rPr/>
      </w:pPr>
      <w:r>
        <w:rPr/>
        <w:t xml:space="preserve">For the npm installation refer </w:t>
      </w:r>
      <w:hyperlink r:id="rId172">
        <w:r>
          <w:rPr>
            <w:rStyle w:val="LienInternet"/>
          </w:rPr>
          <w:t>here</w:t>
        </w:r>
      </w:hyperlink>
    </w:p>
    <w:p>
      <w:pPr>
        <w:pStyle w:val="Corpsdetexte"/>
        <w:rPr/>
      </w:pPr>
      <w:r>
        <w:rPr/>
        <w:t>UD-Viz has been reported to work with versions:</w:t>
      </w:r>
    </w:p>
    <w:p>
      <w:pPr>
        <w:pStyle w:val="Compact"/>
        <w:numPr>
          <w:ilvl w:val="0"/>
          <w:numId w:val="1"/>
        </w:numPr>
        <w:rPr/>
      </w:pPr>
      <w:r>
        <w:rPr/>
        <w:t>node version 16 (16.13.2)</w:t>
      </w:r>
    </w:p>
    <w:p>
      <w:pPr>
        <w:pStyle w:val="Compact"/>
        <w:numPr>
          <w:ilvl w:val="0"/>
          <w:numId w:val="1"/>
        </w:numPr>
        <w:rPr/>
      </w:pPr>
      <w:r>
        <w:rPr/>
        <w:t>npm version: 6.X, 7.X. and 8.X</w:t>
      </w:r>
      <w:bookmarkStart w:id="43" w:name="install-nodenpm"/>
      <w:bookmarkEnd w:id="43"/>
    </w:p>
    <w:p>
      <w:pPr>
        <w:pStyle w:val="Titre3"/>
        <w:rPr/>
      </w:pPr>
      <w:r>
        <w:rPr/>
        <w:t>Installing the UD-Viz library per se</w:t>
      </w:r>
    </w:p>
    <w:p>
      <w:pPr>
        <w:pStyle w:val="SourceCode"/>
        <w:rPr/>
      </w:pPr>
      <w:r>
        <w:rPr>
          <w:rStyle w:val="FunctionTok"/>
        </w:rPr>
        <w:t>git</w:t>
      </w:r>
      <w:r>
        <w:rPr>
          <w:rStyle w:val="NormalTok"/>
        </w:rPr>
        <w:t xml:space="preserve"> clone https://github.com/VCityTeam/UD-Viz.git</w:t>
      </w:r>
      <w:r>
        <w:rPr/>
        <w:br/>
      </w:r>
      <w:r>
        <w:rPr>
          <w:rStyle w:val="BuiltInTok"/>
        </w:rPr>
        <w:t>cd</w:t>
      </w:r>
      <w:r>
        <w:rPr>
          <w:rStyle w:val="NormalTok"/>
        </w:rPr>
        <w:t xml:space="preserve"> UD-Viz</w:t>
      </w:r>
      <w:r>
        <w:rPr/>
        <w:br/>
      </w:r>
      <w:r>
        <w:rPr>
          <w:rStyle w:val="ExtensionTok"/>
        </w:rPr>
        <w:t>npm</w:t>
      </w:r>
      <w:r>
        <w:rPr>
          <w:rStyle w:val="NormalTok"/>
        </w:rPr>
        <w:t xml:space="preserve"> install</w:t>
      </w:r>
      <w:bookmarkStart w:id="44" w:name="installing-the-ud-viz-library-per-se"/>
      <w:bookmarkEnd w:id="44"/>
    </w:p>
    <w:p>
      <w:pPr>
        <w:pStyle w:val="Titre3"/>
        <w:rPr/>
      </w:pPr>
      <w:r>
        <w:rPr/>
        <w:t>Running the examples</w:t>
      </w:r>
    </w:p>
    <w:p>
      <w:pPr>
        <w:pStyle w:val="SourceCode"/>
        <w:rPr/>
      </w:pPr>
      <w:r>
        <w:rPr>
          <w:rStyle w:val="BuiltInTok"/>
        </w:rPr>
        <w:t>cd</w:t>
      </w:r>
      <w:r>
        <w:rPr>
          <w:rStyle w:val="NormalTok"/>
        </w:rPr>
        <w:t xml:space="preserve"> PATH_TO_UD-Viz</w:t>
      </w:r>
      <w:r>
        <w:rPr/>
        <w:br/>
      </w:r>
      <w:r>
        <w:rPr>
          <w:rStyle w:val="ExtensionTok"/>
        </w:rPr>
        <w:t>npm</w:t>
      </w:r>
      <w:r>
        <w:rPr>
          <w:rStyle w:val="NormalTok"/>
        </w:rPr>
        <w:t xml:space="preserve"> run build</w:t>
      </w:r>
      <w:r>
        <w:rPr/>
        <w:br/>
      </w:r>
      <w:r>
        <w:rPr>
          <w:rStyle w:val="BuiltInTok"/>
        </w:rPr>
        <w:t>cd</w:t>
      </w:r>
      <w:r>
        <w:rPr>
          <w:rStyle w:val="NormalTok"/>
        </w:rPr>
        <w:t xml:space="preserve"> /</w:t>
      </w:r>
      <w:r>
        <w:rPr/>
        <w:br/>
      </w:r>
      <w:r>
        <w:rPr>
          <w:rStyle w:val="FunctionTok"/>
        </w:rPr>
        <w:t>git</w:t>
      </w:r>
      <w:r>
        <w:rPr>
          <w:rStyle w:val="NormalTok"/>
        </w:rPr>
        <w:t xml:space="preserve"> clone https://github.com/VCityTeam/UD-SimpleServer</w:t>
      </w:r>
      <w:r>
        <w:rPr/>
        <w:br/>
      </w:r>
      <w:r>
        <w:rPr>
          <w:rStyle w:val="BuiltInTok"/>
        </w:rPr>
        <w:t>cd</w:t>
      </w:r>
      <w:r>
        <w:rPr>
          <w:rStyle w:val="NormalTok"/>
        </w:rPr>
        <w:t xml:space="preserve"> UD-SimpleServer</w:t>
      </w:r>
      <w:r>
        <w:rPr/>
        <w:br/>
      </w:r>
      <w:r>
        <w:rPr>
          <w:rStyle w:val="ExtensionTok"/>
        </w:rPr>
        <w:t>npm</w:t>
      </w:r>
      <w:r>
        <w:rPr>
          <w:rStyle w:val="NormalTok"/>
        </w:rPr>
        <w:t xml:space="preserve"> install</w:t>
      </w:r>
      <w:r>
        <w:rPr/>
        <w:br/>
      </w:r>
      <w:r>
        <w:rPr>
          <w:rStyle w:val="ExtensionTok"/>
        </w:rPr>
        <w:t>node</w:t>
      </w:r>
      <w:r>
        <w:rPr>
          <w:rStyle w:val="NormalTok"/>
        </w:rPr>
        <w:t xml:space="preserve"> index.js PATH_TO_UD-Viz 8000</w:t>
      </w:r>
    </w:p>
    <w:p>
      <w:pPr>
        <w:pStyle w:val="Compact"/>
        <w:numPr>
          <w:ilvl w:val="0"/>
          <w:numId w:val="92"/>
        </w:numPr>
        <w:rPr/>
      </w:pPr>
      <w:hyperlink r:id="rId173">
        <w:r>
          <w:rPr>
            <w:rStyle w:val="LienInternet"/>
          </w:rPr>
          <w:t>UD-Viz-Template</w:t>
        </w:r>
      </w:hyperlink>
      <w:r>
        <w:rPr/>
        <w:t xml:space="preserve"> (demonstration) application,</w:t>
      </w:r>
    </w:p>
    <w:p>
      <w:pPr>
        <w:pStyle w:val="Compact"/>
        <w:numPr>
          <w:ilvl w:val="0"/>
          <w:numId w:val="93"/>
        </w:numPr>
        <w:rPr/>
      </w:pPr>
      <w:r>
        <w:rPr/>
        <w:t xml:space="preserve">online demos are </w:t>
      </w:r>
      <w:hyperlink r:id="rId174">
        <w:r>
          <w:rPr>
            <w:rStyle w:val="LienInternet"/>
          </w:rPr>
          <w:t>available here</w:t>
        </w:r>
      </w:hyperlink>
    </w:p>
    <w:p>
      <w:pPr>
        <w:pStyle w:val="Titre2"/>
        <w:rPr/>
      </w:pPr>
      <w:r>
        <w:rPr/>
        <w:t>Developers</w:t>
      </w:r>
    </w:p>
    <w:p>
      <w:pPr>
        <w:pStyle w:val="Titre3"/>
        <w:rPr/>
      </w:pPr>
      <w:r>
        <w:rPr/>
        <w:t>Pre-requisite</w:t>
      </w:r>
    </w:p>
    <w:p>
      <w:pPr>
        <w:pStyle w:val="FirstParagraph"/>
        <w:rPr/>
      </w:pPr>
      <w:r>
        <w:rPr/>
        <w:t xml:space="preserve">Developing UD-Viz requires some knowledge about </w:t>
      </w:r>
      <w:hyperlink r:id="rId175">
        <w:r>
          <w:rPr>
            <w:rStyle w:val="LienInternet"/>
          </w:rPr>
          <w:t>JS</w:t>
        </w:r>
      </w:hyperlink>
      <w:r>
        <w:rPr/>
        <w:t xml:space="preserve">, </w:t>
      </w:r>
      <w:hyperlink r:id="rId176">
        <w:r>
          <w:rPr>
            <w:rStyle w:val="LienInternet"/>
          </w:rPr>
          <w:t>node.js</w:t>
        </w:r>
      </w:hyperlink>
      <w:r>
        <w:rPr/>
        <w:t xml:space="preserve">, </w:t>
      </w:r>
      <w:hyperlink r:id="rId177">
        <w:r>
          <w:rPr>
            <w:rStyle w:val="LienInternet"/>
          </w:rPr>
          <w:t>npm</w:t>
        </w:r>
      </w:hyperlink>
      <w:r>
        <w:rPr/>
        <w:t xml:space="preserve"> and </w:t>
      </w:r>
      <w:hyperlink r:id="rId178">
        <w:r>
          <w:rPr>
            <w:rStyle w:val="LienInternet"/>
          </w:rPr>
          <w:t>three.js</w:t>
        </w:r>
      </w:hyperlink>
      <w:r>
        <w:rPr/>
        <w:t>.</w:t>
      </w:r>
    </w:p>
    <w:p>
      <w:pPr>
        <w:pStyle w:val="Titre3"/>
        <w:rPr/>
      </w:pPr>
      <w:r>
        <w:rPr/>
        <w:t>Developers documentation</w:t>
      </w:r>
    </w:p>
    <w:p>
      <w:pPr>
        <w:pStyle w:val="FirstParagraph"/>
        <w:rPr/>
      </w:pPr>
      <w:r>
        <w:rPr/>
        <w:t xml:space="preserve">After generation, the </w:t>
      </w:r>
      <w:hyperlink r:id="rId179">
        <w:r>
          <w:rPr>
            <w:rStyle w:val="LienInternet"/>
          </w:rPr>
          <w:t>browsable documentation</w:t>
        </w:r>
      </w:hyperlink>
      <w:r>
        <w:rPr/>
        <w:t xml:space="preserve"> is </w:t>
      </w:r>
      <w:hyperlink r:id="rId180">
        <w:r>
          <w:rPr>
            <w:rStyle w:val="LienInternet"/>
          </w:rPr>
          <w:t>stored within this repository</w:t>
        </w:r>
      </w:hyperlink>
      <w:r>
        <w:rPr/>
        <w:t>.</w:t>
      </w:r>
    </w:p>
    <w:p>
      <w:pPr>
        <w:pStyle w:val="Corpsdetexte"/>
        <w:rPr/>
      </w:pPr>
      <w:r>
        <w:rPr/>
        <w:t xml:space="preserve">Refer to this </w:t>
      </w:r>
      <w:hyperlink r:id="rId181">
        <w:r>
          <w:rPr>
            <w:rStyle w:val="LienInternet"/>
          </w:rPr>
          <w:t>README</w:t>
        </w:r>
      </w:hyperlink>
      <w:r>
        <w:rPr/>
        <w:t xml:space="preserve"> to re-generate it.</w:t>
      </w:r>
    </w:p>
    <w:p>
      <w:pPr>
        <w:pStyle w:val="Titre3"/>
        <w:rPr/>
      </w:pPr>
      <w:r>
        <w:rPr/>
        <w:t>Coding style</w:t>
      </w:r>
    </w:p>
    <w:p>
      <w:pPr>
        <w:pStyle w:val="FirstParagraph"/>
        <w:rPr/>
      </w:pPr>
      <w:r>
        <w:rPr/>
        <w:t xml:space="preserve">The JavaScript filees coding style is defined with </w:t>
      </w:r>
      <w:hyperlink r:id="rId182">
        <w:r>
          <w:rPr>
            <w:rStyle w:val="LienInternet"/>
          </w:rPr>
          <w:t>eslint</w:t>
        </w:r>
      </w:hyperlink>
      <w:r>
        <w:rPr/>
        <w:t xml:space="preserve"> through the </w:t>
      </w:r>
      <w:hyperlink r:id="rId183">
        <w:r>
          <w:rPr>
            <w:rStyle w:val="LienInternet"/>
          </w:rPr>
          <w:t>.eslintrc.js configuration file</w:t>
        </w:r>
      </w:hyperlink>
      <w:r>
        <w:rPr/>
        <w:t xml:space="preserve">. It can be checked (e.g. prior to a commit) with the </w:t>
      </w:r>
      <w:r>
        <w:rPr>
          <w:rStyle w:val="VerbatimChar"/>
        </w:rPr>
        <w:t>npm run eslint</w:t>
      </w:r>
      <w:r>
        <w:rPr/>
        <w:t xml:space="preserve"> command. Notice that UD-Viz coding style uses a unix </w:t>
      </w:r>
      <w:r>
        <w:rPr>
          <w:rStyle w:val="VerbatimChar"/>
        </w:rPr>
        <w:t>linebreak-style</w:t>
      </w:r>
      <w:r>
        <w:rPr/>
        <w:t xml:space="preserve"> (aka </w:t>
      </w:r>
      <w:r>
        <w:rPr>
          <w:rStyle w:val="VerbatimChar"/>
        </w:rPr>
        <w:t>LF</w:t>
      </w:r>
      <w:r>
        <w:rPr/>
        <w:t xml:space="preserve"> as newline character).</w:t>
      </w:r>
    </w:p>
    <w:p>
      <w:pPr>
        <w:pStyle w:val="Titre3"/>
        <w:rPr/>
      </w:pPr>
      <w:r>
        <w:rPr/>
        <w:t>Tips for Windows developers</w:t>
      </w:r>
    </w:p>
    <w:p>
      <w:pPr>
        <w:pStyle w:val="FirstParagraph"/>
        <w:rPr/>
      </w:pPr>
      <w:r>
        <w:rPr/>
        <w:t xml:space="preserve">As configured, the coding style requires a Linux style newline characters which might be overwritten in Windows environments (both by </w:t>
      </w:r>
      <w:r>
        <w:rPr>
          <w:rStyle w:val="VerbatimChar"/>
        </w:rPr>
        <w:t>git</w:t>
      </w:r>
      <w:r>
        <w:rPr/>
        <w:t xml:space="preserve"> and/or your editor) to become </w:t>
      </w:r>
      <w:r>
        <w:rPr>
          <w:rStyle w:val="VerbatimChar"/>
        </w:rPr>
        <w:t>CRLF</w:t>
      </w:r>
      <w:r>
        <w:rPr/>
        <w:t xml:space="preserve">. When such changes happen eslint will warn about “incorrect” newline characters (which can always be fixed with </w:t>
      </w:r>
      <w:r>
        <w:rPr>
          <w:rStyle w:val="VerbatimChar"/>
        </w:rPr>
        <w:t>npm run eslint -- --fix</w:t>
      </w:r>
      <w:r>
        <w:rPr/>
        <w:t xml:space="preserve"> but this process quickly gets painfull). In order to avoid such difficulties, the </w:t>
      </w:r>
      <w:hyperlink r:id="rId184">
        <w:r>
          <w:rPr>
            <w:rStyle w:val="LienInternet"/>
          </w:rPr>
          <w:t>recommended pratice</w:t>
        </w:r>
      </w:hyperlink>
      <w:r>
        <w:rPr/>
        <w:t xml:space="preserve"> consists in 1. setting git’s </w:t>
      </w:r>
      <w:r>
        <w:rPr>
          <w:rStyle w:val="VerbatimChar"/>
        </w:rPr>
        <w:t>core.autocrlf</w:t>
      </w:r>
      <w:r>
        <w:rPr/>
        <w:t xml:space="preserve"> to </w:t>
      </w:r>
      <w:r>
        <w:rPr>
          <w:rStyle w:val="VerbatimChar"/>
        </w:rPr>
        <w:t>false</w:t>
      </w:r>
      <w:r>
        <w:rPr/>
        <w:t xml:space="preserve"> (e.g. with </w:t>
      </w:r>
      <w:r>
        <w:rPr>
          <w:rStyle w:val="VerbatimChar"/>
        </w:rPr>
        <w:t>git config --global core.autocrlf false</w:t>
      </w:r>
      <w:r>
        <w:rPr/>
        <w:t>) 2. configure your editor/IDE to use Unix-style endings</w:t>
      </w:r>
    </w:p>
    <w:p>
      <w:pPr>
        <w:pStyle w:val="Titre4"/>
        <w:rPr/>
      </w:pPr>
      <w:r>
        <w:rPr/>
        <w:t>Notes for VSCode users</w:t>
      </w:r>
    </w:p>
    <w:p>
      <w:pPr>
        <w:pStyle w:val="FirstParagraph"/>
        <w:rPr/>
      </w:pPr>
      <w:r>
        <w:rPr/>
        <w:t xml:space="preserve">When using </w:t>
      </w:r>
      <w:hyperlink r:id="rId185">
        <w:r>
          <w:rPr>
            <w:rStyle w:val="LienInternet"/>
          </w:rPr>
          <w:t>Visual Studio Code</w:t>
        </w:r>
      </w:hyperlink>
      <w:r>
        <w:rPr/>
        <w:t xml:space="preserve">, you can </w:t>
      </w:r>
      <w:hyperlink r:id="rId186">
        <w:r>
          <w:rPr>
            <w:rStyle w:val="LienInternet"/>
          </w:rPr>
          <w:t>install the eslint extension</w:t>
        </w:r>
      </w:hyperlink>
      <w:r>
        <w:rPr/>
        <w:t xml:space="preserve"> allows you e.g. to automatically fix the coding style e.g. </w:t>
      </w:r>
      <w:hyperlink r:id="rId187">
        <w:r>
          <w:rPr>
            <w:rStyle w:val="LienInternet"/>
          </w:rPr>
          <w:t>when saving a file</w:t>
        </w:r>
      </w:hyperlink>
      <w:r>
        <w:rPr/>
        <w:t xml:space="preserve"> .</w:t>
      </w:r>
    </w:p>
    <w:p>
      <w:pPr>
        <w:pStyle w:val="Titre3"/>
        <w:rPr/>
      </w:pPr>
      <w:r>
        <w:rPr/>
        <w:t>Prior to PR-submission 1: assert coding style and build</w:t>
      </w:r>
    </w:p>
    <w:p>
      <w:pPr>
        <w:pStyle w:val="FirstParagraph"/>
        <w:rPr/>
      </w:pPr>
      <w:r>
        <w:rPr/>
        <w:t>Before pushing (</w:t>
      </w:r>
      <w:r>
        <w:rPr>
          <w:rStyle w:val="VerbatimChar"/>
        </w:rPr>
        <w:t>git push</w:t>
      </w:r>
      <w:r>
        <w:rPr/>
        <w:t>) to the origin repository please make sure to run</w:t>
      </w:r>
    </w:p>
    <w:p>
      <w:pPr>
        <w:pStyle w:val="SourceCode"/>
        <w:rPr/>
      </w:pPr>
      <w:r>
        <w:rPr>
          <w:rStyle w:val="ExtensionTok"/>
        </w:rPr>
        <w:t>npm</w:t>
      </w:r>
      <w:r>
        <w:rPr>
          <w:rStyle w:val="NormalTok"/>
        </w:rPr>
        <w:t xml:space="preserve"> run travis</w:t>
      </w:r>
    </w:p>
    <w:p>
      <w:pPr>
        <w:pStyle w:val="FirstParagraph"/>
        <w:rPr/>
      </w:pPr>
      <w:r>
        <w:rPr/>
        <w:t xml:space="preserve">(or equivalently </w:t>
      </w:r>
      <w:r>
        <w:rPr>
          <w:rStyle w:val="VerbatimChar"/>
        </w:rPr>
        <w:t>npm eslint</w:t>
      </w:r>
      <w:r>
        <w:rPr/>
        <w:t xml:space="preserve"> and </w:t>
      </w:r>
      <w:r>
        <w:rPr>
          <w:rStyle w:val="VerbatimChar"/>
        </w:rPr>
        <w:t>npm run build</w:t>
      </w:r>
      <w:r>
        <w:rPr/>
        <w:t>) in order to assert that the coding style is correct (</w:t>
      </w:r>
      <w:r>
        <w:rPr>
          <w:rStyle w:val="VerbatimChar"/>
        </w:rPr>
        <w:t>eslint</w:t>
      </w:r>
      <w:r>
        <w:rPr/>
        <w:t>) and that bundle (production) build (</w:t>
      </w:r>
      <w:r>
        <w:rPr>
          <w:rStyle w:val="VerbatimChar"/>
        </w:rPr>
        <w:t>webpack</w:t>
      </w:r>
      <w:r>
        <w:rPr/>
        <w:t>) is still effective. When failing to do so the CI won’t check.</w:t>
      </w:r>
    </w:p>
    <w:p>
      <w:pPr>
        <w:pStyle w:val="Corpsdetexte"/>
        <w:rPr/>
      </w:pPr>
      <w:r>
        <w:rPr/>
        <w:t>Note that when commiting (</w:t>
      </w:r>
      <w:r>
        <w:rPr>
          <w:rStyle w:val="VerbatimChar"/>
        </w:rPr>
        <w:t>git commit</w:t>
      </w:r>
      <w:r>
        <w:rPr/>
        <w:t>) you should make sure to provide representative messages because commit messages end-up collected in the PR message and eventually release explanations.</w:t>
      </w:r>
      <w:bookmarkStart w:id="45" w:name="X06bff0830389a4f4c9bb9236f01b04d089361a4"/>
      <w:bookmarkEnd w:id="45"/>
    </w:p>
    <w:p>
      <w:pPr>
        <w:pStyle w:val="Titre3"/>
        <w:rPr/>
      </w:pPr>
      <w:r>
        <w:rPr/>
        <w:t>Prior to PR-submission 2: functionnal testing</w:t>
      </w:r>
    </w:p>
    <w:p>
      <w:pPr>
        <w:pStyle w:val="FirstParagraph"/>
        <w:rPr/>
      </w:pPr>
      <w:r>
        <w:rPr/>
        <w:t xml:space="preserve">Before submitting a pull request, and because </w:t>
      </w:r>
      <w:hyperlink r:id="rId188">
        <w:r>
          <w:rPr>
            <w:rStyle w:val="LienInternet"/>
          </w:rPr>
          <w:t>UD-Viz still misses some tests</w:t>
        </w:r>
      </w:hyperlink>
      <w:r>
        <w:rPr/>
        <w:t xml:space="preserve">, </w:t>
      </w:r>
      <w:r>
        <w:rPr>
          <w:b/>
          <w:bCs/>
        </w:rPr>
        <w:t>non regession testing must be done manually</w:t>
      </w:r>
      <w:r>
        <w:rPr/>
        <w:t xml:space="preserve">. A developlper must thus at leas) check that all the </w:t>
      </w:r>
      <w:hyperlink r:id="rId189">
        <w:r>
          <w:rPr>
            <w:rStyle w:val="LienInternet"/>
          </w:rPr>
          <w:t>demo examples</w:t>
        </w:r>
      </w:hyperlink>
      <w:r>
        <w:rPr/>
        <w:t xml:space="preserve"> (refer to </w:t>
      </w:r>
      <w:hyperlink r:id="rId190">
        <w:r>
          <w:rPr>
            <w:rStyle w:val="LienInternet"/>
          </w:rPr>
          <w:t>their online deployment</w:t>
        </w:r>
      </w:hyperlink>
      <w:r>
        <w:rPr/>
        <w:t>) are still effective.</w:t>
      </w:r>
    </w:p>
    <w:p>
      <w:pPr>
        <w:pStyle w:val="Titre3"/>
        <w:rPr/>
      </w:pPr>
      <w:r>
        <w:rPr/>
        <w:t>Submitting a Pull Request</w:t>
      </w:r>
    </w:p>
    <w:p>
      <w:pPr>
        <w:pStyle w:val="FirstParagraph"/>
        <w:rPr/>
      </w:pPr>
      <w:r>
        <w:rPr/>
        <w:t>When creating a PR (Pull Request) make sure to provide a correct description</w:t>
      </w:r>
      <w:bookmarkStart w:id="46" w:name="submitting-a-pull-request"/>
      <w:bookmarkStart w:id="47" w:name="developers"/>
      <w:bookmarkEnd w:id="46"/>
      <w:bookmarkEnd w:id="47"/>
    </w:p>
    <w:p>
      <w:pPr>
        <w:pStyle w:val="Titre2"/>
        <w:rPr/>
      </w:pPr>
      <w:r>
        <w:rPr/>
        <w:t>Sources directory layout (organizational principles)</w:t>
      </w:r>
    </w:p>
    <w:p>
      <w:pPr>
        <w:pStyle w:val="FirstParagraph"/>
        <w:rPr/>
      </w:pPr>
      <w:r>
        <w:rPr/>
        <w:t xml:space="preserve">Definitions: - </w:t>
      </w:r>
      <w:hyperlink r:id="rId191">
        <w:r>
          <w:rPr>
            <w:rStyle w:val="LienInternet"/>
          </w:rPr>
          <w:t>Component</w:t>
        </w:r>
      </w:hyperlink>
      <w:r>
        <w:rPr/>
        <w:t xml:space="preserve">: everything thats is necessary to execute only one aspect of a desired functionality (see also </w:t>
      </w:r>
      <w:hyperlink r:id="rId192">
        <w:r>
          <w:rPr>
            <w:rStyle w:val="LienInternet"/>
          </w:rPr>
          <w:t>module</w:t>
        </w:r>
      </w:hyperlink>
      <w:r>
        <w:rPr/>
        <w:t xml:space="preserve">). - Extension: a component depending on a </w:t>
      </w:r>
      <w:r>
        <w:fldChar w:fldCharType="begin"/>
      </w:r>
      <w:r>
        <w:rPr>
          <w:rStyle w:val="LienInternet"/>
        </w:rPr>
        <w:instrText> HYPERLINK "https://github.com/VCityTeam/UD-Viz/blob/master/src/Widgets/Extensions/Geocoding/services/GeocodingService.js" \l "L2"</w:instrText>
      </w:r>
      <w:r>
        <w:rPr>
          <w:rStyle w:val="LienInternet"/>
        </w:rPr>
        <w:fldChar w:fldCharType="separate"/>
      </w:r>
      <w:r>
        <w:rPr>
          <w:rStyle w:val="LienInternet"/>
        </w:rPr>
        <w:t>web service</w:t>
      </w:r>
      <w:r>
        <w:rPr>
          <w:rStyle w:val="LienInternet"/>
        </w:rPr>
        <w:fldChar w:fldCharType="end"/>
      </w:r>
      <w:r>
        <w:rPr/>
        <w:t xml:space="preserve"> in order to be functionnal. - Widget (</w:t>
      </w:r>
      <w:hyperlink r:id="rId193">
        <w:r>
          <w:rPr>
            <w:rStyle w:val="LienInternet"/>
          </w:rPr>
          <w:t>web widget</w:t>
        </w:r>
      </w:hyperlink>
      <w:r>
        <w:rPr/>
        <w:t xml:space="preserve">): an embedded element of a host web page but which is substantially independent of the host page (having limited or no interaction with the host) - </w:t>
      </w:r>
      <w:hyperlink r:id="rId194">
        <w:r>
          <w:rPr>
            <w:rStyle w:val="LienInternet"/>
          </w:rPr>
          <w:t>Template</w:t>
        </w:r>
      </w:hyperlink>
      <w:r>
        <w:rPr/>
        <w:t xml:space="preserve">: a class build on sibling sub-directories (Game, Widgets, Views) components and proposing an application model - View: decorated/enhanced </w:t>
      </w:r>
      <w:r>
        <w:fldChar w:fldCharType="begin"/>
      </w:r>
      <w:r>
        <w:rPr>
          <w:rStyle w:val="LienInternet"/>
        </w:rPr>
        <w:instrText> HYPERLINK "https://www.itowns-project.org/itowns/docs/" \l "api/View/View"</w:instrText>
      </w:r>
      <w:r>
        <w:rPr>
          <w:rStyle w:val="LienInternet"/>
        </w:rPr>
        <w:fldChar w:fldCharType="separate"/>
      </w:r>
      <w:r>
        <w:rPr>
          <w:rStyle w:val="LienInternet"/>
        </w:rPr>
        <w:t>iTowns Views</w:t>
      </w:r>
      <w:r>
        <w:rPr>
          <w:rStyle w:val="LienInternet"/>
        </w:rPr>
        <w:fldChar w:fldCharType="end"/>
      </w:r>
    </w:p>
    <w:p>
      <w:pPr>
        <w:pStyle w:val="SourceCode"/>
        <w:rPr/>
      </w:pPr>
      <w:r>
        <w:rPr>
          <w:rStyle w:val="VerbatimChar"/>
        </w:rPr>
        <w:t>UD-Viz (repo)</w:t>
      </w:r>
      <w:r>
        <w:rPr/>
        <w:br/>
      </w:r>
      <w:r>
        <w:rPr>
          <w:rStyle w:val="VerbatimChar"/>
        </w:rPr>
        <w:t>├── src                         # All the js sources of UD-Viz JS library</w:t>
      </w:r>
      <w:r>
        <w:rPr/>
        <w:br/>
      </w:r>
      <w:r>
        <w:rPr>
          <w:rStyle w:val="VerbatimChar"/>
        </w:rPr>
        <w:t>|    ├── Components             # A set of components used by sub-directories at this level</w:t>
      </w:r>
      <w:r>
        <w:rPr/>
        <w:br/>
      </w:r>
      <w:r>
        <w:rPr>
          <w:rStyle w:val="VerbatimChar"/>
        </w:rPr>
        <w:t>|    ├── Templates              # Classes builded with other sub-directory (Game, Widgets, Views) to propose application model</w:t>
      </w:r>
      <w:r>
        <w:rPr/>
        <w:br/>
      </w:r>
      <w:r>
        <w:rPr>
          <w:rStyle w:val="VerbatimChar"/>
        </w:rPr>
        <w:t>|    ├── Views                  # Classes of 3D views encapsulating the itowns view</w:t>
      </w:r>
      <w:r>
        <w:rPr/>
        <w:br/>
      </w:r>
      <w:r>
        <w:rPr>
          <w:rStyle w:val="VerbatimChar"/>
        </w:rPr>
        <w:t>|    ├── Game                   # A sub-directory offering game engine functionnality</w:t>
      </w:r>
      <w:r>
        <w:rPr/>
        <w:br/>
      </w:r>
      <w:r>
        <w:rPr>
          <w:rStyle w:val="VerbatimChar"/>
        </w:rPr>
        <w:t>|    |    ├── Shared            # code that can be executed both and client and server side to simulate a world</w:t>
      </w:r>
      <w:r>
        <w:rPr/>
        <w:br/>
      </w:r>
      <w:r>
        <w:rPr>
          <w:rStyle w:val="VerbatimChar"/>
        </w:rPr>
        <w:t xml:space="preserve">|    |               </w:t>
      </w:r>
      <w:r>
        <w:rPr/>
        <w:br/>
      </w:r>
      <w:r>
        <w:rPr>
          <w:rStyle w:val="VerbatimChar"/>
        </w:rPr>
        <w:t xml:space="preserve">|    └── Widgets                # A sub-directory gathering a set web web widgets (UI)  </w:t>
      </w:r>
      <w:r>
        <w:rPr/>
        <w:br/>
      </w:r>
      <w:r>
        <w:rPr>
          <w:rStyle w:val="VerbatimChar"/>
        </w:rPr>
        <w:t>|         ├── Widget_1</w:t>
      </w:r>
      <w:r>
        <w:rPr/>
        <w:br/>
      </w:r>
      <w:r>
        <w:rPr>
          <w:rStyle w:val="VerbatimChar"/>
        </w:rPr>
        <w:t>|         ├── Widget_2</w:t>
      </w:r>
      <w:r>
        <w:rPr/>
        <w:br/>
      </w:r>
      <w:r>
        <w:rPr>
          <w:rStyle w:val="VerbatimChar"/>
        </w:rPr>
        <w:t>|         ├── ...</w:t>
      </w:r>
      <w:r>
        <w:rPr/>
        <w:br/>
      </w:r>
      <w:r>
        <w:rPr>
          <w:rStyle w:val="VerbatimChar"/>
        </w:rPr>
        <w:t xml:space="preserve">|         └── Extensions        # Widgets depending on an external web service  </w:t>
      </w:r>
      <w:r>
        <w:rPr/>
        <w:br/>
      </w:r>
      <w:r>
        <w:rPr>
          <w:rStyle w:val="VerbatimChar"/>
        </w:rPr>
        <w:t>├── ...</w:t>
      </w:r>
      <w:r>
        <w:rPr/>
        <w:br/>
      </w:r>
      <w:r>
        <w:rPr>
          <w:rStyle w:val="VerbatimChar"/>
        </w:rPr>
        <w:t>└── webpack.js</w:t>
      </w:r>
    </w:p>
    <w:p>
      <w:pPr>
        <w:pStyle w:val="FirstParagraph"/>
        <w:spacing w:before="180" w:after="180"/>
        <w:rPr/>
      </w:pPr>
      <w:r>
        <w:rPr>
          <w:rStyle w:val="NormalTok"/>
          <w:szCs w:val="32"/>
        </w:rPr>
        <w:t>Notes: * The position of a specific component in the sub-folder hierarchy reflects how it is shared/re-used by sub-directories. For example if a given component is only used by a single widget, then it gets defined within that widget folder. But when another component usage is shared by two widgets then its definition directory gets promoted at the level of the two widgets</w:t>
      </w:r>
      <w:r>
        <w:rPr>
          <w:rStyle w:val="VerbatimChar"/>
          <w:szCs w:val="32"/>
        </w:rPr>
        <w:t>.</w:t>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Corpsdetexte"/>
        <w:spacing w:before="180" w:after="180"/>
        <w:rPr>
          <w:rStyle w:val="VerbatimChar"/>
          <w:szCs w:val="32"/>
        </w:rPr>
      </w:pPr>
      <w:r>
        <w:rPr/>
      </w:r>
    </w:p>
    <w:p>
      <w:pPr>
        <w:pStyle w:val="Titre1"/>
        <w:rPr/>
      </w:pPr>
      <w:r>
        <w:rPr>
          <w:rStyle w:val="VerbatimChar"/>
          <w:sz w:val="32"/>
          <w:szCs w:val="32"/>
          <w:u w:val="single"/>
        </w:rPr>
        <w:t>Annexe 6</w:t>
      </w:r>
    </w:p>
    <w:p>
      <w:pPr>
        <w:pStyle w:val="Titre1"/>
        <w:keepNext w:val="true"/>
        <w:keepLines/>
        <w:spacing w:before="480" w:after="0"/>
        <w:rPr/>
      </w:pPr>
      <w:r>
        <w:rPr/>
        <w:t>A template application of the UD-Viz package</w:t>
      </w:r>
    </w:p>
    <w:p>
      <w:pPr>
        <w:pStyle w:val="FirstParagraph"/>
        <w:rPr/>
      </w:pPr>
      <w:r>
        <w:rPr/>
        <w:t xml:space="preserve">This repository holds a template (demonstration) application of the </w:t>
      </w:r>
      <w:hyperlink r:id="rId195">
        <w:r>
          <w:rPr>
            <w:rStyle w:val="LienInternet"/>
          </w:rPr>
          <w:t>UD-Viz</w:t>
        </w:r>
      </w:hyperlink>
      <w:r>
        <w:rPr/>
        <w:t xml:space="preserve"> JavaScript package. The goal of this template application is to</w:t>
      </w:r>
    </w:p>
    <w:p>
      <w:pPr>
        <w:pStyle w:val="Compact"/>
        <w:numPr>
          <w:ilvl w:val="0"/>
          <w:numId w:val="1"/>
        </w:numPr>
        <w:rPr/>
      </w:pPr>
      <w:r>
        <w:rPr/>
        <w:t xml:space="preserve">illustrate the main features of </w:t>
      </w:r>
      <w:hyperlink r:id="rId196">
        <w:r>
          <w:rPr>
            <w:rStyle w:val="LienInternet"/>
          </w:rPr>
          <w:t>UD-Viz</w:t>
        </w:r>
      </w:hyperlink>
      <w:r>
        <w:rPr/>
        <w:t>,</w:t>
      </w:r>
    </w:p>
    <w:p>
      <w:pPr>
        <w:pStyle w:val="Compact"/>
        <w:numPr>
          <w:ilvl w:val="0"/>
          <w:numId w:val="1"/>
        </w:numPr>
        <w:rPr/>
      </w:pPr>
      <w:r>
        <w:rPr/>
        <w:t>provide code that demonstrates how such features can be configured/extended/embeded and eventually combined/integrated within a full autonomous application,</w:t>
      </w:r>
    </w:p>
    <w:p>
      <w:pPr>
        <w:pStyle w:val="Compact"/>
        <w:numPr>
          <w:ilvl w:val="0"/>
          <w:numId w:val="1"/>
        </w:numPr>
        <w:rPr/>
      </w:pPr>
      <w:r>
        <w:rPr/>
        <w:t>illustrate the JavaScript ecosystem required for building and running it,</w:t>
      </w:r>
    </w:p>
    <w:p>
      <w:pPr>
        <w:pStyle w:val="Compact"/>
        <w:numPr>
          <w:ilvl w:val="0"/>
          <w:numId w:val="1"/>
        </w:numPr>
        <w:rPr/>
      </w:pPr>
      <w:r>
        <w:rPr/>
        <w:t>be used as a template for creating/declining your own application.</w:t>
      </w:r>
    </w:p>
    <w:p>
      <w:pPr>
        <w:pStyle w:val="FirstParagraph"/>
        <w:rPr/>
      </w:pPr>
      <w:r>
        <w:rPr/>
        <w:t>Because this template application is fully functional maybe the simplest way to understand what it does is to build it and run it.</w:t>
      </w:r>
    </w:p>
    <w:p>
      <w:pPr>
        <w:pStyle w:val="Titre2"/>
        <w:rPr/>
      </w:pPr>
      <w:r>
        <w:rPr/>
        <w:t>Install npm</w:t>
      </w:r>
    </w:p>
    <w:p>
      <w:pPr>
        <w:pStyle w:val="FirstParagraph"/>
        <w:rPr/>
      </w:pPr>
      <w:r>
        <w:rPr/>
        <w:t xml:space="preserve">For the npm installation refer </w:t>
      </w:r>
      <w:hyperlink r:id="rId197">
        <w:r>
          <w:rPr>
            <w:rStyle w:val="LienInternet"/>
          </w:rPr>
          <w:t>here</w:t>
        </w:r>
      </w:hyperlink>
    </w:p>
    <w:p>
      <w:pPr>
        <w:pStyle w:val="Corpsdetexte"/>
        <w:rPr/>
      </w:pPr>
      <w:r>
        <w:rPr/>
        <w:t>Required npm version: UD-Viz-Template has been reported to work with npm versions npm 6.X.</w:t>
      </w:r>
    </w:p>
    <w:p>
      <w:pPr>
        <w:pStyle w:val="Corpsdetexte"/>
        <w:rPr/>
      </w:pPr>
      <w:r>
        <w:rPr/>
        <w:t xml:space="preserve">Reminder: </w:t>
      </w:r>
      <w:r>
        <w:rPr>
          <w:rStyle w:val="VerbatimChar"/>
        </w:rPr>
        <w:t>npm install -g npm@6.14.15</w:t>
      </w:r>
      <w:r>
        <w:rPr/>
        <w:t xml:space="preserve"> enables to </w:t>
      </w:r>
      <w:r>
        <w:fldChar w:fldCharType="begin"/>
      </w:r>
      <w:r>
        <w:rPr>
          <w:rStyle w:val="LienInternet"/>
        </w:rPr>
        <w:instrText> HYPERLINK "https://github.com/VCityTeam/UD-SV/blob/master/Tools/ToolNpm.md" \l "task-switch-npm-version"</w:instrText>
      </w:r>
      <w:r>
        <w:rPr>
          <w:rStyle w:val="LienInternet"/>
        </w:rPr>
        <w:fldChar w:fldCharType="separate"/>
      </w:r>
      <w:r>
        <w:rPr>
          <w:rStyle w:val="LienInternet"/>
        </w:rPr>
        <w:t>switch npm version</w:t>
      </w:r>
      <w:r>
        <w:rPr>
          <w:rStyle w:val="LienInternet"/>
        </w:rPr>
        <w:fldChar w:fldCharType="end"/>
      </w:r>
    </w:p>
    <w:p>
      <w:pPr>
        <w:pStyle w:val="Titre2"/>
        <w:rPr/>
      </w:pPr>
      <w:r>
        <w:rPr/>
        <w:t>Installing and running the template application</w:t>
      </w:r>
    </w:p>
    <w:p>
      <w:pPr>
        <w:pStyle w:val="FirstParagraph"/>
        <w:rPr/>
      </w:pPr>
      <w:r>
        <w:rPr/>
        <w:t>The template application can be locally (on your desktop) started in the following way</w:t>
      </w:r>
    </w:p>
    <w:p>
      <w:pPr>
        <w:pStyle w:val="SourceCode"/>
        <w:rPr/>
      </w:pPr>
      <w:r>
        <w:rPr>
          <w:rStyle w:val="VerbatimChar"/>
        </w:rPr>
        <w:t>npm install</w:t>
      </w:r>
      <w:r>
        <w:rPr/>
        <w:br/>
      </w:r>
      <w:r>
        <w:rPr>
          <w:rStyle w:val="VerbatimChar"/>
        </w:rPr>
        <w:t>npm run debug      # integrates building</w:t>
      </w:r>
    </w:p>
    <w:p>
      <w:pPr>
        <w:pStyle w:val="FirstParagraph"/>
        <w:rPr/>
      </w:pPr>
      <w:r>
        <w:rPr/>
        <w:t xml:space="preserve">and then use your favorite (web) browser to open </w:t>
      </w:r>
      <w:r>
        <w:rPr>
          <w:rStyle w:val="VerbatimChar"/>
        </w:rPr>
        <w:t>http://localhost:8000/</w:t>
      </w:r>
      <w:r>
        <w:rPr/>
        <w:t>.</w:t>
      </w:r>
    </w:p>
    <w:p>
      <w:pPr>
        <w:pStyle w:val="Corpsdetexte"/>
        <w:rPr/>
      </w:pPr>
      <w:r>
        <w:rPr/>
        <w:t xml:space="preserve">Note that technically the </w:t>
      </w:r>
      <w:r>
        <w:rPr>
          <w:rStyle w:val="VerbatimChar"/>
        </w:rPr>
        <w:t>npm run debug</w:t>
      </w:r>
      <w:r>
        <w:rPr/>
        <w:t xml:space="preserve"> command will use the </w:t>
      </w:r>
      <w:hyperlink r:id="rId198">
        <w:r>
          <w:rPr>
            <w:rStyle w:val="LienInternet"/>
          </w:rPr>
          <w:t>webpack-dev-server npm package</w:t>
        </w:r>
      </w:hyperlink>
      <w:r>
        <w:rPr/>
        <w:t xml:space="preserve"> that - runs node application that in turn launched a vanilla http sever in local (on your desktop) - launches a watcher (surveying changes in sources) - in case of change that repacks an updated bundle - that triggers a client (hot) reload</w:t>
      </w:r>
    </w:p>
    <w:p>
      <w:pPr>
        <w:pStyle w:val="Titre2"/>
        <w:rPr/>
      </w:pPr>
      <w:r>
        <w:rPr/>
        <w:t>Technical notes concerning the template application</w:t>
      </w:r>
    </w:p>
    <w:p>
      <w:pPr>
        <w:pStyle w:val="FirstParagraph"/>
        <w:rPr/>
      </w:pPr>
      <w:r>
        <w:rPr/>
        <w:t xml:space="preserve">Some modules used by the DemoFull require some server-side components to be installed on some server (possibly your desktop). For example * the 3D objects (buildings) are (by default) serverd by a LIRIS server and thus require no specific configuratione there is nothing more to do * handling of documents will require you to </w:t>
      </w:r>
      <w:hyperlink r:id="rId199">
        <w:r>
          <w:rPr>
            <w:rStyle w:val="LienInternet"/>
          </w:rPr>
          <w:t>install the API_enhanced_city</w:t>
        </w:r>
      </w:hyperlink>
      <w:r>
        <w:rPr/>
        <w:t xml:space="preserve">. * you can also modify the </w:t>
      </w:r>
      <w:hyperlink r:id="rId200">
        <w:r>
          <w:rPr>
            <w:rStyle w:val="LienInternet"/>
          </w:rPr>
          <w:t>application configuration file</w:t>
        </w:r>
      </w:hyperlink>
    </w:p>
    <w:p>
      <w:pPr>
        <w:pStyle w:val="Titre2"/>
        <w:rPr/>
      </w:pPr>
      <w:r>
        <w:rPr/>
        <w:t>Making your own UD-Viz based application</w:t>
      </w:r>
    </w:p>
    <w:p>
      <w:pPr>
        <w:pStyle w:val="FirstParagraph"/>
        <w:rPr/>
      </w:pPr>
      <w:r>
        <w:rPr/>
        <w:t xml:space="preserve">The present </w:t>
      </w:r>
      <w:r>
        <w:rPr>
          <w:rStyle w:val="VerbatimChar"/>
        </w:rPr>
        <w:t>UD-Viz-Template</w:t>
      </w:r>
      <w:r>
        <w:rPr/>
        <w:t xml:space="preserve"> repository holds all the required elements constituting an independent JavaScript application (using the UD-Viz package among others) as well as the technical means to build and run (and debug) that application. In order to realize your own UD-Viz based application it thus suffice to duplicate this repository and start adjusting, modifying, extending and deriving the code of your duplicate.</w:t>
      </w:r>
    </w:p>
    <w:p>
      <w:pPr>
        <w:pStyle w:val="Corpsdetexte"/>
        <w:rPr/>
      </w:pPr>
      <w:r>
        <w:rPr/>
        <w:t>First create a new repository, e.g. </w:t>
      </w:r>
      <w:r>
        <w:rPr>
          <w:rStyle w:val="VerbatimChar"/>
        </w:rPr>
        <w:t>https://github.com/exampleuser/MyApp.git</w:t>
      </w:r>
      <w:r>
        <w:rPr/>
        <w:t xml:space="preserve"> (the git repository does not need to be hosted at github) to host your new application.</w:t>
      </w:r>
    </w:p>
    <w:p>
      <w:pPr>
        <w:pStyle w:val="Corpsdetexte"/>
        <w:rPr/>
      </w:pPr>
      <w:r>
        <w:rPr/>
        <w:t xml:space="preserve">Then </w:t>
      </w:r>
      <w:hyperlink r:id="rId201">
        <w:r>
          <w:rPr>
            <w:rStyle w:val="LienInternet"/>
          </w:rPr>
          <w:t>replicate this git repository</w:t>
        </w:r>
      </w:hyperlink>
      <w:r>
        <w:rPr/>
        <w:t xml:space="preserve"> which can be done with e.g. the following commands :</w:t>
      </w:r>
    </w:p>
    <w:p>
      <w:pPr>
        <w:pStyle w:val="SourceCode"/>
        <w:rPr/>
      </w:pPr>
      <w:r>
        <w:rPr>
          <w:rStyle w:val="VerbatimChar"/>
        </w:rPr>
        <w:t># Create a scratch directory</w:t>
      </w:r>
      <w:r>
        <w:rPr/>
        <w:br/>
      </w:r>
      <w:r>
        <w:rPr>
          <w:rStyle w:val="VerbatimChar"/>
        </w:rPr>
        <w:t xml:space="preserve">mkdir foo; cd foo </w:t>
      </w:r>
      <w:r>
        <w:rPr/>
        <w:br/>
        <w:br/>
      </w:r>
      <w:r>
        <w:rPr>
          <w:rStyle w:val="VerbatimChar"/>
        </w:rPr>
        <w:t># Make a bare clone of this repository</w:t>
      </w:r>
      <w:r>
        <w:rPr/>
        <w:br/>
      </w:r>
      <w:r>
        <w:rPr>
          <w:rStyle w:val="VerbatimChar"/>
        </w:rPr>
        <w:t>git clone --bare https://github.com/VCityTeam/UD-Viz-Template.git</w:t>
      </w:r>
      <w:r>
        <w:rPr/>
        <w:br/>
        <w:br/>
      </w:r>
      <w:r>
        <w:rPr>
          <w:rStyle w:val="VerbatimChar"/>
        </w:rPr>
        <w:t># Mirror-push to the new repository</w:t>
      </w:r>
      <w:r>
        <w:rPr/>
        <w:br/>
      </w:r>
      <w:r>
        <w:rPr>
          <w:rStyle w:val="VerbatimChar"/>
        </w:rPr>
        <w:t>cd UD-Viz-Template.git</w:t>
      </w:r>
      <w:r>
        <w:rPr/>
        <w:br/>
      </w:r>
      <w:r>
        <w:rPr>
          <w:rStyle w:val="VerbatimChar"/>
        </w:rPr>
        <w:t>git push --mirror https://github.com/exampleuser/MyApp.git</w:t>
      </w:r>
      <w:r>
        <w:rPr/>
        <w:br/>
        <w:br/>
      </w:r>
      <w:r>
        <w:rPr>
          <w:rStyle w:val="VerbatimChar"/>
        </w:rPr>
        <w:t># Remove the temporary scratch directory</w:t>
      </w:r>
      <w:r>
        <w:rPr/>
        <w:br/>
      </w:r>
      <w:r>
        <w:rPr>
          <w:rStyle w:val="VerbatimChar"/>
        </w:rPr>
        <w:t>cd ../..</w:t>
      </w:r>
      <w:r>
        <w:rPr/>
        <w:br/>
      </w:r>
      <w:r>
        <w:rPr>
          <w:rStyle w:val="VerbatimChar"/>
        </w:rPr>
        <w:t xml:space="preserve">rm -rf foo  </w:t>
      </w:r>
      <w:r>
        <w:rPr/>
        <w:br/>
        <w:br/>
      </w:r>
      <w:r>
        <w:rPr>
          <w:rStyle w:val="VerbatimChar"/>
        </w:rPr>
        <w:t># Cleanly clone your new repository</w:t>
      </w:r>
      <w:r>
        <w:rPr/>
        <w:br/>
      </w:r>
      <w:r>
        <w:rPr>
          <w:rStyle w:val="VerbatimChar"/>
        </w:rPr>
        <w:t>git clone https://github.com/exampleuser/MyApp.git</w:t>
      </w:r>
    </w:p>
    <w:p>
      <w:pPr>
        <w:pStyle w:val="FirstParagraph"/>
        <w:rPr/>
      </w:pPr>
      <w:r>
        <w:rPr/>
        <w:t xml:space="preserve">You can then proceed with using your </w:t>
      </w:r>
      <w:r>
        <w:rPr>
          <w:rStyle w:val="VerbatimChar"/>
        </w:rPr>
        <w:t>MyApp</w:t>
      </w:r>
      <w:r>
        <w:rPr/>
        <w:t xml:space="preserve"> with exactly the same instructions as for this </w:t>
      </w:r>
      <w:r>
        <w:rPr>
          <w:rStyle w:val="VerbatimChar"/>
        </w:rPr>
        <w:t>UD-Viz-Template</w:t>
      </w:r>
      <w:r>
        <w:rPr/>
        <w:t xml:space="preserve"> application that is * </w:t>
      </w:r>
      <w:r>
        <w:fldChar w:fldCharType="begin"/>
      </w:r>
      <w:r>
        <w:rPr>
          <w:rStyle w:val="LienInternet"/>
          <w:sz w:val="22"/>
          <w:rFonts w:ascii="Consolas" w:hAnsi="Consolas"/>
        </w:rPr>
        <w:instrText> HYPERLINK "https://github.com/VCityTeam/UD-Viz-demo" \l "installing-the-demo-applications"</w:instrText>
      </w:r>
      <w:r>
        <w:rPr>
          <w:rStyle w:val="LienInternet"/>
          <w:sz w:val="22"/>
          <w:rFonts w:ascii="Consolas" w:hAnsi="Consolas"/>
        </w:rPr>
        <w:fldChar w:fldCharType="separate"/>
      </w:r>
      <w:r>
        <w:rPr>
          <w:rStyle w:val="LienInternet"/>
          <w:rFonts w:ascii="Consolas" w:hAnsi="Consolas"/>
          <w:sz w:val="22"/>
        </w:rPr>
        <w:t>npm install</w:t>
      </w:r>
      <w:r>
        <w:rPr>
          <w:rStyle w:val="LienInternet"/>
          <w:sz w:val="22"/>
          <w:rFonts w:ascii="Consolas" w:hAnsi="Consolas"/>
        </w:rPr>
        <w:fldChar w:fldCharType="end"/>
      </w:r>
      <w:r>
        <w:rPr>
          <w:rStyle w:val="LienInternet"/>
        </w:rPr>
        <w:t xml:space="preserve"> (install the dependencies)</w:t>
      </w:r>
      <w:r>
        <w:rPr/>
        <w:t xml:space="preserve"> * </w:t>
      </w:r>
      <w:r>
        <w:fldChar w:fldCharType="begin"/>
      </w:r>
      <w:r>
        <w:rPr>
          <w:rStyle w:val="LienInternet"/>
          <w:sz w:val="22"/>
          <w:rFonts w:ascii="Consolas" w:hAnsi="Consolas"/>
        </w:rPr>
        <w:instrText> HYPERLINK "https://github.com/VCityTeam/UD-Viz-demo/blob/master/README.md" \l "installing-demofull"</w:instrText>
      </w:r>
      <w:r>
        <w:rPr>
          <w:rStyle w:val="LienInternet"/>
          <w:sz w:val="22"/>
          <w:rFonts w:ascii="Consolas" w:hAnsi="Consolas"/>
        </w:rPr>
        <w:fldChar w:fldCharType="separate"/>
      </w:r>
      <w:r>
        <w:rPr>
          <w:rStyle w:val="LienInternet"/>
          <w:rFonts w:ascii="Consolas" w:hAnsi="Consolas"/>
          <w:sz w:val="22"/>
        </w:rPr>
        <w:t>npm run debug</w:t>
      </w:r>
      <w:r>
        <w:rPr>
          <w:rStyle w:val="LienInternet"/>
          <w:sz w:val="22"/>
          <w:rFonts w:ascii="Consolas" w:hAnsi="Consolas"/>
        </w:rPr>
        <w:fldChar w:fldCharType="end"/>
      </w:r>
      <w:r>
        <w:rPr>
          <w:rStyle w:val="LienInternet"/>
        </w:rPr>
        <w:t xml:space="preserve"> (building and running the application)</w:t>
      </w:r>
      <w:r>
        <w:rPr/>
        <w:t xml:space="preserve"> * optionnaly you can lint your code with </w:t>
      </w:r>
      <w:hyperlink r:id="rId202">
        <w:r>
          <w:rPr>
            <w:rStyle w:val="LienInternet"/>
          </w:rPr>
          <w:t>eslint</w:t>
        </w:r>
      </w:hyperlink>
      <w:r>
        <w:rPr/>
        <w:t xml:space="preserve"> by running the </w:t>
      </w:r>
      <w:r>
        <w:rPr>
          <w:rStyle w:val="VerbatimChar"/>
        </w:rPr>
        <w:t>npm run eslint</w:t>
      </w:r>
      <w:r>
        <w:rPr/>
        <w:t xml:space="preserve"> command. This new repository now holds a buildable (</w:t>
      </w:r>
      <w:r>
        <w:rPr>
          <w:rStyle w:val="VerbatimChar"/>
        </w:rPr>
        <w:t>npm install</w:t>
      </w:r>
      <w:r>
        <w:rPr/>
        <w:t>) and runnable (</w:t>
      </w:r>
      <w:r>
        <w:rPr>
          <w:rStyle w:val="VerbatimChar"/>
        </w:rPr>
        <w:t>npm run debug</w:t>
      </w:r>
      <w:r>
        <w:rPr/>
        <w:t xml:space="preserve">) application (just follow the </w:t>
      </w:r>
      <w:r>
        <w:rPr>
          <w:rStyle w:val="VerbatimChar"/>
        </w:rPr>
        <w:t>Readme.md</w:t>
      </w:r>
      <w:r>
        <w:rPr/>
        <w:t xml:space="preserve"> as you did for UD-Viz-Template), that you can start adapting to suit your needs.</w:t>
      </w:r>
    </w:p>
    <w:p>
      <w:pPr>
        <w:pStyle w:val="Corpsdetexte"/>
        <w:rPr/>
      </w:pPr>
      <w:r>
        <w:rPr/>
        <w:t xml:space="preserve">The main entry point in order to customization your new </w:t>
      </w:r>
      <w:r>
        <w:rPr>
          <w:rStyle w:val="VerbatimChar"/>
        </w:rPr>
        <w:t>MyApp</w:t>
      </w:r>
      <w:r>
        <w:rPr/>
        <w:t xml:space="preserve"> application is the </w:t>
      </w:r>
      <w:hyperlink r:id="rId203">
        <w:r>
          <w:rPr>
            <w:rStyle w:val="LienInternet"/>
          </w:rPr>
          <w:t>src/bootstrap.js file</w:t>
        </w:r>
      </w:hyperlink>
      <w:r>
        <w:rPr/>
        <w:t xml:space="preserve"> that is centered on </w:t>
      </w:r>
      <w:hyperlink r:id="rId204">
        <w:r>
          <w:rPr>
            <w:rStyle w:val="LienInternet"/>
          </w:rPr>
          <w:t>UD-Viz’s Template.Allwidgets class</w:t>
        </w:r>
      </w:hyperlink>
      <w:r>
        <w:rPr/>
        <w:t>.</w:t>
      </w:r>
    </w:p>
    <w:p>
      <w:pPr>
        <w:pStyle w:val="Corpsdetexte"/>
        <w:rPr/>
      </w:pPr>
      <w:r>
        <w:rPr/>
        <w:t xml:space="preserve">Then you can also adapt the </w:t>
      </w:r>
      <w:hyperlink r:id="rId205">
        <w:r>
          <w:rPr>
            <w:rStyle w:val="VerbatimChar"/>
          </w:rPr>
          <w:t>assets/config/config.json</w:t>
        </w:r>
      </w:hyperlink>
      <w:r>
        <w:rPr/>
        <w:t xml:space="preserve"> configuration file that defines e.g. * links to the used </w:t>
      </w:r>
      <w:r>
        <w:rPr>
          <w:rStyle w:val="VerbatimChar"/>
        </w:rPr>
        <w:t>assets</w:t>
      </w:r>
      <w:r>
        <w:rPr/>
        <w:t xml:space="preserve"> for the icons, logos of your application, * the </w:t>
      </w:r>
      <w:r>
        <w:rPr>
          <w:rStyle w:val="VerbatimChar"/>
        </w:rPr>
        <w:t>extents</w:t>
      </w:r>
      <w:r>
        <w:rPr/>
        <w:t xml:space="preserve"> i.e. the geographical portion of the territory that will be displayed, * some default data streams used e.g. - the </w:t>
      </w:r>
      <w:r>
        <w:rPr>
          <w:rStyle w:val="VerbatimChar"/>
        </w:rPr>
        <w:t>background_image_layer</w:t>
      </w:r>
      <w:r>
        <w:rPr/>
        <w:t xml:space="preserve"> that define the terrain (through a </w:t>
      </w:r>
      <w:hyperlink r:id="rId206">
        <w:r>
          <w:rPr>
            <w:rStyle w:val="LienInternet"/>
            <w:rFonts w:ascii="Consolas" w:hAnsi="Consolas"/>
            <w:sz w:val="22"/>
          </w:rPr>
          <w:t>WMS</w:t>
        </w:r>
        <w:r>
          <w:rPr>
            <w:rStyle w:val="LienInternet"/>
          </w:rPr>
          <w:t xml:space="preserve"> (Web Mapping Service)</w:t>
        </w:r>
      </w:hyperlink>
      <w:r>
        <w:rPr/>
        <w:t xml:space="preserve"> stream), - some 3d buildings (based on </w:t>
      </w:r>
      <w:hyperlink r:id="rId207">
        <w:r>
          <w:rPr>
            <w:rStyle w:val="LienInternet"/>
          </w:rPr>
          <w:t>3DTiles</w:t>
        </w:r>
      </w:hyperlink>
      <w:r>
        <w:rPr/>
        <w:t xml:space="preserve">) refer e.g. to the </w:t>
      </w:r>
      <w:r>
        <w:rPr>
          <w:rStyle w:val="VerbatimChar"/>
        </w:rPr>
        <w:t>3DTilesLayer</w:t>
      </w:r>
      <w:r>
        <w:rPr/>
        <w:t xml:space="preserve"> entry, - the default </w:t>
      </w:r>
      <w:r>
        <w:rPr>
          <w:rStyle w:val="VerbatimChar"/>
        </w:rPr>
        <w:t>camera</w:t>
      </w:r>
      <w:r>
        <w:rPr/>
        <w:t xml:space="preserve"> position within the scene, - …</w:t>
      </w:r>
    </w:p>
    <w:p>
      <w:pPr>
        <w:pStyle w:val="Normal"/>
        <w:rPr/>
      </w:pPr>
      <w:r>
        <w:rPr/>
        <mc:AlternateContent>
          <mc:Choice Requires="wps">
            <w:drawing>
              <wp:inline distT="0" distB="0" distL="0" distR="0">
                <wp:extent cx="5944870" cy="20320"/>
                <wp:effectExtent l="0" t="0" r="0" b="0"/>
                <wp:docPr id="32" name="Forme 2"/>
                <a:graphic xmlns:a="http://schemas.openxmlformats.org/drawingml/2006/main">
                  <a:graphicData uri="http://schemas.microsoft.com/office/word/2010/wordprocessingShape">
                    <wps:wsp>
                      <wps:cNvSpPr/>
                      <wps:spPr>
                        <a:xfrm>
                          <a:off x="0" y="0"/>
                          <a:ext cx="5944320" cy="19800"/>
                        </a:xfrm>
                        <a:prstGeom prst="rect">
                          <a:avLst/>
                        </a:prstGeom>
                        <a:solidFill>
                          <a:srgbClr val="ffffff"/>
                        </a:solidFill>
                        <a:ln w="0">
                          <a:solidFill>
                            <a:srgbClr val="000000"/>
                          </a:solidFill>
                        </a:ln>
                      </wps:spPr>
                      <wps:style>
                        <a:lnRef idx="0"/>
                        <a:fillRef idx="0"/>
                        <a:effectRef idx="0"/>
                        <a:fontRef idx="minor"/>
                      </wps:style>
                      <wps:bodyPr/>
                    </wps:wsp>
                  </a:graphicData>
                </a:graphic>
              </wp:inline>
            </w:drawing>
          </mc:Choice>
          <mc:Fallback>
            <w:pict>
              <v:rect id="shape_0" ID="Forme 2" path="m0,0l-2147483645,0l-2147483645,-2147483646l0,-2147483646xe" fillcolor="white" stroked="t" o:allowincell="f" style="position:absolute;margin-left:0pt;margin-top:-1.6pt;width:468pt;height:1.5pt;mso-wrap-style:none;v-text-anchor:middle;mso-position-vertical:top">
                <v:fill o:detectmouseclick="t" type="solid" color2="black"/>
                <v:stroke color="black" joinstyle="round" endcap="flat"/>
                <w10:wrap type="square"/>
              </v:rect>
            </w:pict>
          </mc:Fallback>
        </mc:AlternateContent>
      </w:r>
    </w:p>
    <w:p>
      <w:pPr>
        <w:pStyle w:val="FirstParagraph"/>
        <w:rPr/>
      </w:pPr>
      <w:r>
        <w:rPr/>
        <w:t>FIXME for all the bottom of this page</w:t>
      </w:r>
    </w:p>
    <w:p>
      <w:pPr>
        <w:pStyle w:val="Corpsdetexte"/>
        <w:rPr/>
      </w:pPr>
      <w:r>
        <w:rPr/>
        <w:t>Ensuite trois cas d’utilisation:</w:t>
      </w:r>
    </w:p>
    <w:p>
      <w:pPr>
        <w:pStyle w:val="Normal"/>
        <w:numPr>
          <w:ilvl w:val="0"/>
          <w:numId w:val="94"/>
        </w:numPr>
        <w:rPr/>
      </w:pPr>
      <w:r>
        <w:rPr/>
        <w:t>on veut créer une demo a partir de brique existante mais on veut configuré lesquelles, dans ce cas on peut utilisé un template et lui filé la config adapté. comme pour le AllWidget template avec une config qui va décrire quel widget est utilisé. EBO: on va conserver la config ?</w:t>
      </w:r>
    </w:p>
    <w:p>
      <w:pPr>
        <w:pStyle w:val="Normal"/>
        <w:numPr>
          <w:ilvl w:val="0"/>
          <w:numId w:val="95"/>
        </w:numPr>
        <w:rPr/>
      </w:pPr>
      <w:r>
        <w:rPr/>
        <w:t>on veut créer une demo mais le code n’existe pas, dans ce cas la meilleure méthode est rajouter son code dans ud-viz et de dev avec les deux repo side by side. on peut aussi rajouter son code dans son projet et se demerder avec l’api proposé par les template pour y incorporer son code. typiquement on pourrait dev son propre widget (grace a du code + bas niveau si necessaire, dans ce cas widget) de ud-viz et ensuite l’ajouter via l’api de allwidget template.</w:t>
      </w:r>
    </w:p>
    <w:p>
      <w:pPr>
        <w:pStyle w:val="Normal"/>
        <w:numPr>
          <w:ilvl w:val="0"/>
          <w:numId w:val="96"/>
        </w:numPr>
        <w:rPr/>
      </w:pPr>
      <w:r>
        <w:rPr/>
        <w:t>le besoin n’est pas couvert par un template existant. pareil meilleure méthode créer le template dans ud-viz a partir de code + bas niveau de ud-viz (game, widget, views) et de dev side by side sinon dans son projet créer les classes manquantes a partir du code ud-viz plus bas (toujours widget, game, view)</w:t>
      </w:r>
    </w:p>
    <w:p>
      <w:pPr>
        <w:pStyle w:val="FirstParagraph"/>
        <w:rPr/>
      </w:pPr>
      <w:r>
        <w:rPr/>
        <w:t>quand je dis meilleure méthode c’est mieux car le projet ud-viz beneficie directement de features réutilisable par les autres dev, et ca évite une étape d’intégration si jamais on désirait l’intégrer plus tard.</w:t>
      </w:r>
    </w:p>
    <w:p>
      <w:pPr>
        <w:pStyle w:val="Titre3"/>
        <w:rPr/>
      </w:pPr>
      <w:r>
        <w:rPr/>
        <w:t xml:space="preserve">When working with a docker container: the </w:t>
      </w:r>
      <w:hyperlink r:id="rId208">
        <w:r>
          <w:rPr>
            <w:rStyle w:val="VerbatimChar"/>
          </w:rPr>
          <w:t>diff</w:t>
        </w:r>
      </w:hyperlink>
      <w:r>
        <w:rPr/>
        <w:t xml:space="preserve"> alternative strategy</w:t>
      </w:r>
    </w:p>
    <w:p>
      <w:pPr>
        <w:pStyle w:val="FirstParagraph"/>
        <w:rPr/>
      </w:pPr>
      <w:r>
        <w:rPr/>
        <w:t xml:space="preserve">If you demo is defined within a </w:t>
      </w:r>
      <w:hyperlink r:id="rId209">
        <w:r>
          <w:rPr>
            <w:rStyle w:val="LienInternet"/>
          </w:rPr>
          <w:t>docker container</w:t>
        </w:r>
      </w:hyperlink>
      <w:r>
        <w:rPr/>
        <w:t xml:space="preserve"> then an alternative strategy (to the complete replication of the DemoFull directory) consists in (within your </w:t>
      </w:r>
      <w:r>
        <w:rPr>
          <w:rStyle w:val="VerbatimChar"/>
        </w:rPr>
        <w:t>Dockerfile</w:t>
      </w:r>
      <w:r>
        <w:rPr/>
        <w:t xml:space="preserve">) - cloning the UD-Viz-demo repository, - placing yourself (with </w:t>
      </w:r>
      <w:r>
        <w:fldChar w:fldCharType="begin"/>
      </w:r>
      <w:r>
        <w:rPr>
          <w:rStyle w:val="VerbatimChar"/>
        </w:rPr>
        <w:instrText> HYPERLINK "https://docs.docker.com/engine/reference/builder/" \l "workdir"</w:instrText>
      </w:r>
      <w:r>
        <w:rPr>
          <w:rStyle w:val="VerbatimChar"/>
        </w:rPr>
        <w:fldChar w:fldCharType="separate"/>
      </w:r>
      <w:r>
        <w:rPr>
          <w:rStyle w:val="VerbatimChar"/>
        </w:rPr>
        <w:t>WORKDIR</w:t>
      </w:r>
      <w:r>
        <w:rPr>
          <w:rStyle w:val="VerbatimChar"/>
        </w:rPr>
        <w:fldChar w:fldCharType="end"/>
      </w:r>
      <w:r>
        <w:rPr/>
        <w:t xml:space="preserve">) inside the </w:t>
      </w:r>
      <w:r>
        <w:rPr>
          <w:rStyle w:val="VerbatimChar"/>
        </w:rPr>
        <w:t>DemoFull</w:t>
      </w:r>
      <w:r>
        <w:rPr/>
        <w:t xml:space="preserve"> directory, - overwriting the </w:t>
      </w:r>
      <w:r>
        <w:rPr>
          <w:rStyle w:val="VerbatimChar"/>
        </w:rPr>
        <w:t>DemoFull</w:t>
      </w:r>
      <w:r>
        <w:rPr/>
        <w:t xml:space="preserve"> code with your partial customizations (e.g. just overwriting </w:t>
      </w:r>
      <w:r>
        <w:rPr>
          <w:rStyle w:val="VerbatimChar"/>
        </w:rPr>
        <w:t>BaseDemo.js</w:t>
      </w:r>
      <w:r>
        <w:rPr/>
        <w:t xml:space="preserve"> and the </w:t>
      </w:r>
      <w:r>
        <w:rPr>
          <w:rStyle w:val="VerbatimChar"/>
        </w:rPr>
        <w:t>config.json</w:t>
      </w:r>
      <w:r>
        <w:rPr/>
        <w:t xml:space="preserve"> files).</w:t>
      </w:r>
    </w:p>
    <w:p>
      <w:pPr>
        <w:pStyle w:val="FirstParagraph"/>
        <w:spacing w:before="180" w:after="180"/>
        <w:rPr/>
      </w:pPr>
      <w:r>
        <w:rPr>
          <w:rStyle w:val="VerbatimChar"/>
          <w:rFonts w:ascii="Cambria" w:hAnsi="Cambria"/>
          <w:sz w:val="24"/>
          <w:szCs w:val="24"/>
          <w:u w:val="none"/>
        </w:rPr>
        <w:t xml:space="preserve">A example of this docker container based strategy can be found in the </w:t>
      </w:r>
      <w:hyperlink r:id="rId210">
        <w:r>
          <w:rPr>
            <w:rStyle w:val="LienInternet"/>
            <w:rFonts w:ascii="Cambria" w:hAnsi="Cambria"/>
            <w:sz w:val="24"/>
            <w:szCs w:val="24"/>
            <w:u w:val="none"/>
          </w:rPr>
          <w:t>DatAgora_PartDieu</w:t>
        </w:r>
      </w:hyperlink>
      <w:r>
        <w:rPr>
          <w:rStyle w:val="VerbatimChar"/>
          <w:rFonts w:ascii="Cambria" w:hAnsi="Cambria"/>
          <w:sz w:val="24"/>
          <w:szCs w:val="24"/>
          <w:u w:val="none"/>
        </w:rPr>
        <w:t xml:space="preserve"> demo as illustrated by the </w:t>
      </w:r>
      <w:r>
        <w:fldChar w:fldCharType="begin"/>
      </w:r>
      <w:r>
        <w:rPr>
          <w:rStyle w:val="LienInternet"/>
          <w:sz w:val="24"/>
          <w:u w:val="none"/>
          <w:szCs w:val="24"/>
          <w:rFonts w:ascii="Cambria" w:hAnsi="Cambria"/>
        </w:rPr>
        <w:instrText> HYPERLINK "https://github.com/VCityTeam/UD-Reproducibility/blob/master/Demos/DatAgora_PartDieu/ud-viz-context/Dockerfile" \l "L28"</w:instrText>
      </w:r>
      <w:r>
        <w:rPr>
          <w:rStyle w:val="LienInternet"/>
          <w:sz w:val="24"/>
          <w:u w:val="none"/>
          <w:szCs w:val="24"/>
          <w:rFonts w:ascii="Cambria" w:hAnsi="Cambria"/>
        </w:rPr>
        <w:fldChar w:fldCharType="separate"/>
      </w:r>
      <w:r>
        <w:rPr>
          <w:rStyle w:val="LienInternet"/>
          <w:rFonts w:ascii="Cambria" w:hAnsi="Cambria"/>
          <w:sz w:val="24"/>
          <w:szCs w:val="24"/>
          <w:u w:val="none"/>
        </w:rPr>
        <w:t>Dockerfile</w:t>
      </w:r>
      <w:r>
        <w:rPr>
          <w:rStyle w:val="LienInternet"/>
          <w:sz w:val="24"/>
          <w:u w:val="none"/>
          <w:szCs w:val="24"/>
          <w:rFonts w:ascii="Cambria" w:hAnsi="Cambria"/>
        </w:rPr>
        <w:fldChar w:fldCharType="end"/>
      </w:r>
      <w:r>
        <w:rPr>
          <w:rStyle w:val="VerbatimChar"/>
          <w:rFonts w:ascii="Cambria" w:hAnsi="Cambria"/>
          <w:sz w:val="24"/>
          <w:szCs w:val="24"/>
          <w:u w:val="none"/>
        </w:rPr>
        <w:t xml:space="preserve"> commands.</w:t>
      </w:r>
    </w:p>
    <w:sectPr>
      <w:headerReference w:type="default" r:id="rId211"/>
      <w:footerReference w:type="default" r:id="rId212"/>
      <w:type w:val="nextPage"/>
      <w:pgSz w:w="12240" w:h="15840"/>
      <w:pgMar w:left="1440" w:right="1440" w:gutter="0" w:header="1440" w:top="2204" w:footer="1440" w:bottom="220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Arial Black">
    <w:charset w:val="00"/>
    <w:family w:val="roman"/>
    <w:pitch w:val="variable"/>
  </w:font>
  <w:font w:name="Calibri">
    <w:charset w:val="01"/>
    <w:family w:val="swiss"/>
    <w:pitch w:val="variable"/>
  </w:font>
  <w:font w:name="Cambria">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pacing w:before="0" w:after="200"/>
      <w:jc w:val="right"/>
      <w:rPr>
        <w:color w:val="000000"/>
        <w:highlight w:val="none"/>
        <w:shd w:fill="auto" w:val="clear"/>
      </w:rPr>
    </w:pPr>
    <w:r>
      <w:rPr>
        <w:color w:val="000000"/>
        <w:shd w:fill="auto" w:val="clear"/>
      </w:rPr>
      <w:fldChar w:fldCharType="begin"/>
    </w:r>
    <w:r>
      <w:rPr>
        <w:shd w:fill="auto" w:val="clear"/>
        <w:color w:val="000000"/>
      </w:rPr>
      <w:instrText> PAGE </w:instrText>
    </w:r>
    <w:r>
      <w:rPr>
        <w:shd w:fill="auto" w:val="clear"/>
        <w:color w:val="000000"/>
      </w:rPr>
      <w:fldChar w:fldCharType="separate"/>
    </w:r>
    <w:r>
      <w:rPr>
        <w:shd w:fill="auto" w:val="clear"/>
        <w:color w:val="000000"/>
      </w:rPr>
      <w:t>42</w:t>
    </w:r>
    <w:r>
      <w:rPr>
        <w:shd w:fill="auto" w:val="clear"/>
        <w:color w:val="000000"/>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suppressLineNumbers/>
      <w:spacing w:before="0" w:after="200"/>
      <w:rPr/>
    </w:pPr>
    <w:r>
      <w:rPr/>
      <w:drawing>
        <wp:anchor behindDoc="0" distT="0" distB="0" distL="0" distR="0" simplePos="0" locked="0" layoutInCell="0" allowOverlap="1" relativeHeight="51">
          <wp:simplePos x="0" y="0"/>
          <wp:positionH relativeFrom="column">
            <wp:posOffset>-813435</wp:posOffset>
          </wp:positionH>
          <wp:positionV relativeFrom="paragraph">
            <wp:posOffset>-807720</wp:posOffset>
          </wp:positionV>
          <wp:extent cx="1463040" cy="537210"/>
          <wp:effectExtent l="0" t="0" r="0" b="0"/>
          <wp:wrapSquare wrapText="largest"/>
          <wp:docPr id="3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 descr=""/>
                  <pic:cNvPicPr>
                    <a:picLocks noChangeAspect="1" noChangeArrowheads="1"/>
                  </pic:cNvPicPr>
                </pic:nvPicPr>
                <pic:blipFill>
                  <a:blip r:embed="rId1"/>
                  <a:srcRect l="0" t="0" r="3677" b="0"/>
                  <a:stretch>
                    <a:fillRect/>
                  </a:stretch>
                </pic:blipFill>
                <pic:spPr bwMode="auto">
                  <a:xfrm>
                    <a:off x="0" y="0"/>
                    <a:ext cx="1463040" cy="53721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2"/>
  </w:num>
  <w:num w:numId="77">
    <w:abstractNumId w:val="2"/>
  </w:num>
  <w:num w:numId="78">
    <w:abstractNumId w:val="2"/>
  </w:num>
  <w:num w:numId="79">
    <w:abstractNumId w:val="2"/>
  </w:num>
  <w:num w:numId="80">
    <w:abstractNumId w:val="2"/>
    <w:lvlOverride w:ilvl="0">
      <w:lvl w:ilvl="0">
        <w:start w:val="1"/>
        <w:numFmt w:val="none"/>
        <w:suff w:val="nothing"/>
        <w:lvlText w:val=""/>
        <w:lvlJc w:val="left"/>
        <w:pPr>
          <w:tabs>
            <w:tab w:val="num" w:pos="0"/>
          </w:tabs>
          <w:ind w:left="0" w:hanging="0"/>
        </w:pPr>
      </w:lvl>
    </w:lvlOverride>
    <w:lvlOverride w:ilvl="1">
      <w:lvl w:ilvl="1">
        <w:start w:val="1"/>
        <w:numFmt w:val="none"/>
        <w:suff w:val="nothing"/>
        <w:lvlText w:val=""/>
        <w:lvlJc w:val="left"/>
        <w:pPr>
          <w:tabs>
            <w:tab w:val="num" w:pos="0"/>
          </w:tabs>
          <w:ind w:left="0" w:hanging="0"/>
        </w:pPr>
      </w:lvl>
    </w:lvlOverride>
    <w:lvlOverride w:ilvl="2">
      <w:lvl w:ilvl="2">
        <w:start w:val="1"/>
        <w:numFmt w:val="none"/>
        <w:suff w:val="nothing"/>
        <w:lvlText w:val=""/>
        <w:lvlJc w:val="left"/>
        <w:pPr>
          <w:tabs>
            <w:tab w:val="num" w:pos="0"/>
          </w:tabs>
          <w:ind w:left="0" w:hanging="0"/>
        </w:pPr>
      </w:lvl>
    </w:lvlOverride>
    <w:lvlOverride w:ilvl="3">
      <w:lvl w:ilvl="3">
        <w:start w:val="1"/>
        <w:numFmt w:val="none"/>
        <w:suff w:val="nothing"/>
        <w:lvlText w:val=""/>
        <w:lvlJc w:val="left"/>
        <w:pPr>
          <w:tabs>
            <w:tab w:val="num" w:pos="0"/>
          </w:tabs>
          <w:ind w:left="0" w:hanging="0"/>
        </w:pPr>
      </w:lvl>
    </w:lvlOverride>
    <w:lvlOverride w:ilvl="4">
      <w:lvl w:ilvl="4">
        <w:start w:val="1"/>
        <w:numFmt w:val="none"/>
        <w:suff w:val="nothing"/>
        <w:lvlText w:val=""/>
        <w:lvlJc w:val="left"/>
        <w:pPr>
          <w:tabs>
            <w:tab w:val="num" w:pos="0"/>
          </w:tabs>
          <w:ind w:left="0" w:hanging="0"/>
        </w:pPr>
      </w:lvl>
    </w:lvlOverride>
    <w:lvlOverride w:ilvl="5">
      <w:lvl w:ilvl="5">
        <w:start w:val="1"/>
        <w:numFmt w:val="none"/>
        <w:suff w:val="nothing"/>
        <w:lvlText w:val=""/>
        <w:lvlJc w:val="left"/>
        <w:pPr>
          <w:tabs>
            <w:tab w:val="num" w:pos="0"/>
          </w:tabs>
          <w:ind w:left="0" w:hanging="0"/>
        </w:pPr>
      </w:lvl>
    </w:lvlOverride>
    <w:lvlOverride w:ilvl="6">
      <w:lvl w:ilvl="6">
        <w:start w:val="1"/>
        <w:numFmt w:val="none"/>
        <w:suff w:val="nothing"/>
        <w:lvlText w:val=""/>
        <w:lvlJc w:val="left"/>
        <w:pPr>
          <w:tabs>
            <w:tab w:val="num" w:pos="0"/>
          </w:tabs>
          <w:ind w:left="0" w:hanging="0"/>
        </w:pPr>
      </w:lvl>
    </w:lvlOverride>
    <w:lvlOverride w:ilvl="7">
      <w:lvl w:ilvl="7">
        <w:start w:val="1"/>
        <w:numFmt w:val="none"/>
        <w:suff w:val="nothing"/>
        <w:lvlText w:val=""/>
        <w:lvlJc w:val="left"/>
        <w:pPr>
          <w:tabs>
            <w:tab w:val="num" w:pos="0"/>
          </w:tabs>
          <w:ind w:left="0" w:hanging="0"/>
        </w:pPr>
      </w:lvl>
    </w:lvlOverride>
    <w:lvlOverride w:ilvl="8">
      <w:lvl w:ilvl="8">
        <w:start w:val="1"/>
        <w:numFmt w:val="none"/>
        <w:suff w:val="nothing"/>
        <w:lvlText w:val=""/>
        <w:lvlJc w:val="left"/>
        <w:pPr>
          <w:tabs>
            <w:tab w:val="num" w:pos="0"/>
          </w:tabs>
          <w:ind w:left="0" w:hanging="0"/>
        </w:pPr>
      </w:lvl>
    </w:lvlOverride>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18"/>
    <w:lvlOverride w:ilvl="0">
      <w:startOverride w:val="1"/>
    </w:lvlOverride>
  </w:num>
  <w:num w:numId="89">
    <w:abstractNumId w:val="18"/>
  </w:num>
  <w:num w:numId="90">
    <w:abstractNumId w:val="2"/>
  </w:num>
  <w:num w:numId="91">
    <w:abstractNumId w:val="2"/>
  </w:num>
  <w:num w:numId="92">
    <w:abstractNumId w:val="1"/>
  </w:num>
  <w:num w:numId="93">
    <w:abstractNumId w:val="1"/>
  </w:num>
  <w:num w:numId="94">
    <w:abstractNumId w:val="3"/>
    <w:lvlOverride w:ilvl="0">
      <w:startOverride w:val="1"/>
    </w:lvlOverride>
  </w:num>
  <w:num w:numId="95">
    <w:abstractNumId w:val="3"/>
  </w:num>
  <w:num w:numId="96">
    <w:abstractNumId w:val="3"/>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Titre1">
    <w:name w:val="Heading 1"/>
    <w:basedOn w:val="Normal"/>
    <w:next w:val="Corpsdetexte"/>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Titre2">
    <w:name w:val="Heading 2"/>
    <w:basedOn w:val="Normal"/>
    <w:next w:val="Corpsdetexte"/>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Titre3">
    <w:name w:val="Heading 3"/>
    <w:basedOn w:val="Normal"/>
    <w:next w:val="Corpsdetexte"/>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Titre4">
    <w:name w:val="Heading 4"/>
    <w:basedOn w:val="Normal"/>
    <w:next w:val="Corpsdetexte"/>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Titre5">
    <w:name w:val="Heading 5"/>
    <w:basedOn w:val="Normal"/>
    <w:next w:val="Corpsdetexte"/>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Titre6">
    <w:name w:val="Heading 6"/>
    <w:basedOn w:val="Normal"/>
    <w:next w:val="Corpsdetexte"/>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Titre7">
    <w:name w:val="Heading 7"/>
    <w:basedOn w:val="Normal"/>
    <w:next w:val="Corpsdetexte"/>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Titre8">
    <w:name w:val="Heading 8"/>
    <w:basedOn w:val="Normal"/>
    <w:next w:val="Corpsdetexte"/>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Titre9">
    <w:name w:val="Heading 9"/>
    <w:basedOn w:val="Normal"/>
    <w:next w:val="Corpsdetexte"/>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Ancredenotedebasdepage">
    <w:name w:val="Ancre de note de bas de page"/>
    <w:rPr>
      <w:vertAlign w:val="superscript"/>
    </w:rPr>
  </w:style>
  <w:style w:type="character" w:styleId="FootnoteCharacters">
    <w:name w:val="Footnote Characters"/>
    <w:basedOn w:val="BodyTextChar"/>
    <w:qFormat/>
    <w:rPr>
      <w:vertAlign w:val="superscript"/>
    </w:rPr>
  </w:style>
  <w:style w:type="character" w:styleId="LienInternet">
    <w:name w:val="Lien Internet"/>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LienInternetvisit">
    <w:name w:val="Lien Internet visité"/>
    <w:rPr>
      <w:color w:val="800000"/>
      <w:u w:val="single"/>
      <w:lang w:val="zxx" w:eastAsia="zxx" w:bidi="zxx"/>
    </w:rPr>
  </w:style>
  <w:style w:type="character" w:styleId="Sautdindex">
    <w:name w:val="Saut d'index"/>
    <w:qFormat/>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link w:val="BodyTextChar"/>
    <w:qFormat/>
    <w:pPr>
      <w:spacing w:before="180" w:after="180"/>
    </w:pPr>
    <w:rPr/>
  </w:style>
  <w:style w:type="paragraph" w:styleId="Liste">
    <w:name w:val="List"/>
    <w:basedOn w:val="Corpsdetexte"/>
    <w:pPr/>
    <w:rPr>
      <w:rFonts w:cs="Arial"/>
    </w:rPr>
  </w:style>
  <w:style w:type="paragraph" w:styleId="Lgende">
    <w:name w:val="Caption"/>
    <w:basedOn w:val="Normal"/>
    <w:link w:val="BodyTextChar"/>
    <w:qFormat/>
    <w:pPr>
      <w:spacing w:before="0" w:after="120"/>
    </w:pPr>
    <w:rPr>
      <w:i/>
    </w:rPr>
  </w:style>
  <w:style w:type="paragraph" w:styleId="Index">
    <w:name w:val="Index"/>
    <w:basedOn w:val="Normal"/>
    <w:qFormat/>
    <w:pPr>
      <w:suppressLineNumbers/>
    </w:pPr>
    <w:rPr>
      <w:rFonts w:cs="Arial"/>
      <w:lang w:val="zxx" w:eastAsia="zxx" w:bidi="zxx"/>
    </w:rPr>
  </w:style>
  <w:style w:type="paragraph" w:styleId="FirstParagraph" w:customStyle="1">
    <w:name w:val="First Paragraph"/>
    <w:basedOn w:val="Corpsdetexte"/>
    <w:next w:val="Corpsdetexte"/>
    <w:qFormat/>
    <w:pPr/>
    <w:rPr/>
  </w:style>
  <w:style w:type="paragraph" w:styleId="Compact" w:customStyle="1">
    <w:name w:val="Compact"/>
    <w:basedOn w:val="Corpsdetexte"/>
    <w:qFormat/>
    <w:pPr>
      <w:spacing w:before="36" w:after="36"/>
    </w:pPr>
    <w:rPr/>
  </w:style>
  <w:style w:type="paragraph" w:styleId="Titreprincipal">
    <w:name w:val="Title"/>
    <w:basedOn w:val="Normal"/>
    <w:next w:val="Corpsdetexte"/>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oustitre">
    <w:name w:val="Subtitle"/>
    <w:basedOn w:val="Titreprincipal"/>
    <w:next w:val="Corpsdetexte"/>
    <w:qFormat/>
    <w:pPr>
      <w:keepNext w:val="true"/>
      <w:keepLines/>
      <w:spacing w:before="240" w:after="240"/>
      <w:jc w:val="center"/>
    </w:pPr>
    <w:rPr>
      <w:sz w:val="30"/>
      <w:szCs w:val="30"/>
    </w:rPr>
  </w:style>
  <w:style w:type="paragraph" w:styleId="Author" w:customStyle="1">
    <w:name w:val="Author"/>
    <w:next w:val="Corpsdetexte"/>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rpsdetexte"/>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rpsdetexte"/>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Corpsdetexte"/>
    <w:next w:val="Corpsdetexte"/>
    <w:uiPriority w:val="9"/>
    <w:unhideWhenUsed/>
    <w:qFormat/>
    <w:pPr>
      <w:spacing w:before="100" w:after="100"/>
      <w:ind w:left="480" w:right="480" w:hanging="0"/>
    </w:pPr>
    <w:rPr/>
  </w:style>
  <w:style w:type="paragraph" w:styleId="Notedebasdepag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Lgende"/>
    <w:qFormat/>
    <w:pPr>
      <w:keepNext w:val="true"/>
    </w:pPr>
    <w:rPr/>
  </w:style>
  <w:style w:type="paragraph" w:styleId="ImageCaption" w:customStyle="1">
    <w:name w:val="Image Caption"/>
    <w:basedOn w:val="Lgende"/>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Titre1"/>
    <w:next w:val="Corpsdetexte"/>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Entteetpieddepage">
    <w:name w:val="En-tête et pied de page"/>
    <w:basedOn w:val="Normal"/>
    <w:qFormat/>
    <w:pPr>
      <w:suppressLineNumbers/>
      <w:tabs>
        <w:tab w:val="clear" w:pos="720"/>
        <w:tab w:val="center" w:pos="4680" w:leader="none"/>
        <w:tab w:val="right" w:pos="9360" w:leader="none"/>
      </w:tabs>
    </w:pPr>
    <w:rPr/>
  </w:style>
  <w:style w:type="paragraph" w:styleId="Pieddepage">
    <w:name w:val="Footer"/>
    <w:basedOn w:val="Entteetpieddepage"/>
    <w:pPr>
      <w:suppressLineNumbers/>
    </w:pPr>
    <w:rPr/>
  </w:style>
  <w:style w:type="paragraph" w:styleId="Entte">
    <w:name w:val="Header"/>
    <w:basedOn w:val="Entteetpieddepage"/>
    <w:pPr>
      <w:suppressLineNumbers/>
    </w:pPr>
    <w:rPr/>
  </w:style>
  <w:style w:type="paragraph" w:styleId="LOnormal">
    <w:name w:val="LO-normal"/>
    <w:qFormat/>
    <w:pPr>
      <w:widowControl/>
      <w:shd w:val="clear" w:color="auto" w:fill="FFFFFF"/>
      <w:suppressAutoHyphens w:val="true"/>
      <w:bidi w:val="0"/>
      <w:spacing w:lineRule="auto" w:line="276" w:before="0" w:after="0"/>
      <w:jc w:val="both"/>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Contenudecadre">
    <w:name w:val="Contenu de cadre"/>
    <w:basedOn w:val="Normal"/>
    <w:qFormat/>
    <w:pPr/>
    <w:rPr/>
  </w:style>
  <w:style w:type="paragraph" w:styleId="Indexlexicaltitre">
    <w:name w:val="Index Heading"/>
    <w:basedOn w:val="Titre"/>
    <w:pPr>
      <w:suppressLineNumbers/>
      <w:ind w:left="0" w:hanging="0"/>
    </w:pPr>
    <w:rPr>
      <w:b/>
      <w:bCs/>
      <w:sz w:val="32"/>
      <w:szCs w:val="32"/>
    </w:rPr>
  </w:style>
  <w:style w:type="paragraph" w:styleId="Titredetabledesmatires">
    <w:name w:val="TOA Heading"/>
    <w:basedOn w:val="Indexlexicaltitre"/>
    <w:pPr>
      <w:suppressLineNumbers/>
      <w:ind w:left="0" w:hanging="0"/>
    </w:pPr>
    <w:rPr>
      <w:b/>
      <w:bCs/>
      <w:sz w:val="32"/>
      <w:szCs w:val="32"/>
    </w:rPr>
  </w:style>
  <w:style w:type="paragraph" w:styleId="Tabledesmatiresniveau2">
    <w:name w:val="TOC 2"/>
    <w:basedOn w:val="Index"/>
    <w:pPr>
      <w:tabs>
        <w:tab w:val="clear" w:pos="720"/>
        <w:tab w:val="right" w:pos="9077" w:leader="dot"/>
      </w:tabs>
      <w:ind w:left="283" w:hanging="0"/>
    </w:pPr>
    <w:rPr/>
  </w:style>
  <w:style w:type="paragraph" w:styleId="Tabledesmatiresniveau1">
    <w:name w:val="TOC 1"/>
    <w:basedOn w:val="Index"/>
    <w:pPr>
      <w:tabs>
        <w:tab w:val="clear" w:pos="720"/>
        <w:tab w:val="right" w:pos="9360" w:leader="dot"/>
      </w:tabs>
      <w:ind w:left="0" w:hanging="0"/>
    </w:pPr>
    <w:rPr/>
  </w:style>
  <w:style w:type="paragraph" w:styleId="Tabledesmatiresniveau3">
    <w:name w:val="TOC 3"/>
    <w:basedOn w:val="Index"/>
    <w:pPr>
      <w:tabs>
        <w:tab w:val="clear" w:pos="720"/>
        <w:tab w:val="right" w:pos="8793" w:leader="dot"/>
      </w:tabs>
      <w:ind w:left="567" w:hanging="0"/>
    </w:pPr>
    <w:rPr/>
  </w:style>
  <w:style w:type="paragraph" w:styleId="Tabledesmatiresniveau4">
    <w:name w:val="TOC 4"/>
    <w:basedOn w:val="Index"/>
    <w:pPr>
      <w:tabs>
        <w:tab w:val="clear" w:pos="720"/>
        <w:tab w:val="right" w:pos="8510" w:leader="dot"/>
      </w:tabs>
      <w:ind w:left="850" w:hanging="0"/>
    </w:pPr>
    <w:rPr/>
  </w:style>
  <w:style w:type="paragraph" w:styleId="Tabledesmatiresniveau5">
    <w:name w:val="TOC 5"/>
    <w:basedOn w:val="Index"/>
    <w:pPr>
      <w:tabs>
        <w:tab w:val="clear" w:pos="720"/>
        <w:tab w:val="right" w:pos="8226" w:leader="dot"/>
      </w:tabs>
      <w:ind w:left="1134" w:hanging="0"/>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yperlink" Target="https://github.com/VCityTeam/TIGA/edit/master/doc/livrable2022.md" TargetMode="External"/><Relationship Id="rId12" Type="http://schemas.openxmlformats.org/officeDocument/2006/relationships/hyperlink" Target="https://www.gnu.org/licenses/lgpl-3.0.fr.html" TargetMode="External"/><Relationship Id="rId13" Type="http://schemas.openxmlformats.org/officeDocument/2006/relationships/hyperlink" Target="https://github.com/VCityTeam/" TargetMode="External"/><Relationship Id="rId14" Type="http://schemas.openxmlformats.org/officeDocument/2006/relationships/hyperlink" Target="https://github.com/VCityTeam/TIGA/blob/master/doc/livrable2020.md" TargetMode="External"/><Relationship Id="rId15" Type="http://schemas.openxmlformats.org/officeDocument/2006/relationships/hyperlink" Target="https://lyonvalleedelachimie.fr/la-vallee/la-mission/" TargetMode="External"/><Relationship Id="rId16" Type="http://schemas.openxmlformats.org/officeDocument/2006/relationships/hyperlink" Target="https://www.interfora-ifaip.fr/" TargetMode="External"/><Relationship Id="rId17" Type="http://schemas.openxmlformats.org/officeDocument/2006/relationships/hyperlink" Target="https://www.tuba-lyon.com/" TargetMode="External"/><Relationship Id="rId18" Type="http://schemas.openxmlformats.org/officeDocument/2006/relationships/hyperlink" Target="https://www.erasme.org/-UrbanLab-" TargetMode="External"/><Relationship Id="rId19" Type="http://schemas.openxmlformats.org/officeDocument/2006/relationships/hyperlink" Target="https://projet.liris.cnrs.fr/vcity/" TargetMode="External"/><Relationship Id="rId20" Type="http://schemas.openxmlformats.org/officeDocument/2006/relationships/hyperlink" Target="https://www.gnu.org/licenses/lgpl-3.0.fr.html" TargetMode="External"/><Relationship Id="rId21" Type="http://schemas.openxmlformats.org/officeDocument/2006/relationships/hyperlink" Target="https://www.iso.org/fr/committee/54904.html" TargetMode="External"/><Relationship Id="rId22" Type="http://schemas.openxmlformats.org/officeDocument/2006/relationships/hyperlink" Target="https://www.ogc.org/" TargetMode="External"/><Relationship Id="rId23" Type="http://schemas.openxmlformats.org/officeDocument/2006/relationships/hyperlink" Target="https://github.com/CesiumGS/3d-tiles" TargetMode="External"/><Relationship Id="rId24" Type="http://schemas.openxmlformats.org/officeDocument/2006/relationships/hyperlink" Target="https://github.com/VCityTeam/py3dtiles/tree/Tiler" TargetMode="External"/><Relationship Id="rId25" Type="http://schemas.openxmlformats.org/officeDocument/2006/relationships/hyperlink" Target="https://gitlab.com/Oslandia/py3dtiles" TargetMode="External"/><Relationship Id="rId26" Type="http://schemas.openxmlformats.org/officeDocument/2006/relationships/hyperlink" Target="https://projet.liris.cnrs.fr/vcity/" TargetMode="External"/><Relationship Id="rId27" Type="http://schemas.openxmlformats.org/officeDocument/2006/relationships/hyperlink" Target="https://github.com/VCityTeam/py3dtilers" TargetMode="External"/><Relationship Id="rId28" Type="http://schemas.openxmlformats.org/officeDocument/2006/relationships/hyperlink" Target="https://en.wikipedia.org/wiki/Wavefront_.obj_file" TargetMode="External"/><Relationship Id="rId29" Type="http://schemas.openxmlformats.org/officeDocument/2006/relationships/hyperlink" Target="https://en.wikipedia.org/wiki/GeoJSON" TargetMode="External"/><Relationship Id="rId30" Type="http://schemas.openxmlformats.org/officeDocument/2006/relationships/hyperlink" Target="https://en.wikipedia.org/wiki/Industry_Foundation_Classes" TargetMode="External"/><Relationship Id="rId31" Type="http://schemas.openxmlformats.org/officeDocument/2006/relationships/hyperlink" Target="https://en.wikipedia.org/wiki/CityGML" TargetMode="External"/><Relationship Id="rId32" Type="http://schemas.openxmlformats.org/officeDocument/2006/relationships/hyperlink" Target="https://www.ogc.org/standards/citygml" TargetMode="External"/><Relationship Id="rId33" Type="http://schemas.openxmlformats.org/officeDocument/2006/relationships/hyperlink" Target="https://www.buildingsmart.org/standards/bsi-standards/industry-foundation-classes/" TargetMode="External"/><Relationship Id="rId34" Type="http://schemas.openxmlformats.org/officeDocument/2006/relationships/hyperlink" Target="https://fr.wikipedia.org/wiki/Level_of_detail" TargetMode="External"/><Relationship Id="rId35" Type="http://schemas.openxmlformats.org/officeDocument/2006/relationships/hyperlink" Target="https://conference.unsw.edu.au/en/sdsc-3dgeoinfo" TargetMode="External"/><Relationship Id="rId36" Type="http://schemas.openxmlformats.org/officeDocument/2006/relationships/hyperlink" Target="../Livrables/article_py3dtilers.pdf" TargetMode="External"/><Relationship Id="rId37" Type="http://schemas.openxmlformats.org/officeDocument/2006/relationships/hyperlink" Target="https://conference.unsw.edu.au/en/sdsc-3dgeoinfo" TargetMode="External"/><Relationship Id="rId38" Type="http://schemas.openxmlformats.org/officeDocument/2006/relationships/hyperlink" Target="https://www.isprs.org/publications/annals.aspx" TargetMode="External"/><Relationship Id="rId39" Type="http://schemas.openxmlformats.org/officeDocument/2006/relationships/hyperlink" Target="https://github.com/VCityTeam/UD-SV/blob/master/ImplementationKnowHow/Visualize3DTiles.md" TargetMode="External"/><Relationship Id="rId40" Type="http://schemas.openxmlformats.org/officeDocument/2006/relationships/hyperlink" Target="https://projet.liris.cnrs.fr/vcity/tools/ud-viz/" TargetMode="External"/><Relationship Id="rId41" Type="http://schemas.openxmlformats.org/officeDocument/2006/relationships/hyperlink" Target="https://github.com/VCityTeam/UD-Viz" TargetMode="External"/><Relationship Id="rId42" Type="http://schemas.openxmlformats.org/officeDocument/2006/relationships/hyperlink" Target="https://github.com/itowns/itowns" TargetMode="External"/><Relationship Id="rId43" Type="http://schemas.openxmlformats.org/officeDocument/2006/relationships/hyperlink" Target="https://www.ign.fr/" TargetMode="External"/><Relationship Id="rId44" Type="http://schemas.openxmlformats.org/officeDocument/2006/relationships/image" Target="media/image6.png"/><Relationship Id="rId45" Type="http://schemas.openxmlformats.org/officeDocument/2006/relationships/hyperlink" Target="https://www.caue69.fr/1/page/10622/Observatoire_photographique_du_paysage_sur_le_territoire_de_la_Vallee_de_la_Chimie" TargetMode="External"/><Relationship Id="rId46" Type="http://schemas.openxmlformats.org/officeDocument/2006/relationships/hyperlink" Target="https://github.com/VCityTeam/UD-Viz" TargetMode="External"/><Relationship Id="rId47" Type="http://schemas.openxmlformats.org/officeDocument/2006/relationships/hyperlink" Target="https://github.com/VCityTeam/UD-Demo-TIGA-Webdoc-ChemistryValley/blob/main/doc/PinsDoc.md" TargetMode="External"/><Relationship Id="rId48" Type="http://schemas.openxmlformats.org/officeDocument/2006/relationships/image" Target="media/image7.png"/><Relationship Id="rId49" Type="http://schemas.openxmlformats.org/officeDocument/2006/relationships/hyperlink" Target="https://conference.unsw.edu.au/en/sdsc-3dgeoinfo" TargetMode="External"/><Relationship Id="rId50" Type="http://schemas.openxmlformats.org/officeDocument/2006/relationships/hyperlink" Target="../Livrable/Integrating_multimedia_documents_for_augmented_models_to_a_better_understanding_of_its_territory.pdf" TargetMode="External"/><Relationship Id="rId51" Type="http://schemas.openxmlformats.org/officeDocument/2006/relationships/hyperlink" Target="https://conference.unsw.edu.au/en/sdsc-3dgeoinfo" TargetMode="External"/><Relationship Id="rId52" Type="http://schemas.openxmlformats.org/officeDocument/2006/relationships/hyperlink" Target="https://www.isprs.org/publications/annals.aspx" TargetMode="External"/><Relationship Id="rId53" Type="http://schemas.openxmlformats.org/officeDocument/2006/relationships/hyperlink" Target="https://www.geolittoral.developpement-durable.gouv.fr/IMG/pdf/note_explicative_wms_wfs_geolittoral.pdf" TargetMode="External"/><Relationship Id="rId54" Type="http://schemas.openxmlformats.org/officeDocument/2006/relationships/hyperlink" Target="https://www.geolittoral.developpement-durable.gouv.fr/IMG/pdf/note_explicative_wms_wfs_geolittoral.pdf" TargetMode="External"/><Relationship Id="rId55" Type="http://schemas.openxmlformats.org/officeDocument/2006/relationships/hyperlink" Target="https://github.com/VCityTeam/UD-Viz" TargetMode="External"/><Relationship Id="rId56" Type="http://schemas.openxmlformats.org/officeDocument/2006/relationships/image" Target="media/image8.png"/><Relationship Id="rId57" Type="http://schemas.openxmlformats.org/officeDocument/2006/relationships/hyperlink" Target="https://data.grandlyon.com/" TargetMode="External"/><Relationship Id="rId58" Type="http://schemas.openxmlformats.org/officeDocument/2006/relationships/hyperlink" Target="https://github.com/VCityTeam/UD-Viz-Template" TargetMode="External"/><Relationship Id="rId59" Type="http://schemas.openxmlformats.org/officeDocument/2006/relationships/hyperlink" Target="https://github.com/VCityTeam/UD-Demo-vcity-py3dtilers-lyon" TargetMode="External"/><Relationship Id="rId60" Type="http://schemas.openxmlformats.org/officeDocument/2006/relationships/hyperlink" Target="https://github.com/VCityTeam/UD-Demo-vcity-py3dtilers-lyon-docker" TargetMode="External"/><Relationship Id="rId61" Type="http://schemas.openxmlformats.org/officeDocument/2006/relationships/hyperlink" Target="https://py3dtilers-demo.vcityliris.data.alpha.grandlyon.com/" TargetMode="External"/><Relationship Id="rId62" Type="http://schemas.openxmlformats.org/officeDocument/2006/relationships/image" Target="media/image9.png"/><Relationship Id="rId63" Type="http://schemas.openxmlformats.org/officeDocument/2006/relationships/hyperlink" Target="https://data.grandlyon.com/" TargetMode="External"/><Relationship Id="rId64" Type="http://schemas.openxmlformats.org/officeDocument/2006/relationships/hyperlink" Target="https://geoservices.ign.fr/telechargement" TargetMode="External"/><Relationship Id="rId65" Type="http://schemas.openxmlformats.org/officeDocument/2006/relationships/hyperlink" Target="https://github.com/VCityTeam/UD-SV/blob/master/ImplementationKnowHow/PostgreSQL_for_cityGML.md" TargetMode="External"/><Relationship Id="rId66" Type="http://schemas.openxmlformats.org/officeDocument/2006/relationships/hyperlink" Target="https://github.com/VCityTeam/UD-Reproducibility/blob/master/Computations/3DTiles/Lyon_Relief_Roads_Buildings_Water/Compute_Lyon_3DTiles.md" TargetMode="External"/><Relationship Id="rId67" Type="http://schemas.openxmlformats.org/officeDocument/2006/relationships/image" Target="media/image10.png"/><Relationship Id="rId68" Type="http://schemas.openxmlformats.org/officeDocument/2006/relationships/hyperlink" Target="https://github.com/VCityTeam/UD-Demo-VCity-UI-driven-data-computation-Lyon" TargetMode="External"/><Relationship Id="rId69" Type="http://schemas.openxmlformats.org/officeDocument/2006/relationships/hyperlink" Target="https://github.com/VCityTeam/UD-Demo-VCity-UI-driven-data-computation-Lyon-docker" TargetMode="External"/><Relationship Id="rId70" Type="http://schemas.openxmlformats.org/officeDocument/2006/relationships/hyperlink" Target="https://ui-driven-data-lyon.vcityliris.data.alpha.grandlyon.com/" TargetMode="External"/><Relationship Id="rId71" Type="http://schemas.openxmlformats.org/officeDocument/2006/relationships/hyperlink" Target="https://github.com/VCityTeam/UD-Reproducibility/blob/master/Computations/3DTiles/Lyon_Relief_Roads_Buildings_Water/Roads_from_relief.md" TargetMode="External"/><Relationship Id="rId72" Type="http://schemas.openxmlformats.org/officeDocument/2006/relationships/image" Target="media/image11.png"/><Relationship Id="rId73" Type="http://schemas.openxmlformats.org/officeDocument/2006/relationships/hyperlink" Target="https://fr.wikipedia.org/wiki/Vall&#233;e_de_la_chimie" TargetMode="External"/><Relationship Id="rId74" Type="http://schemas.openxmlformats.org/officeDocument/2006/relationships/hyperlink" Target="https://lyonvalleedelachimie.fr/la-vallee/la-mission/" TargetMode="External"/><Relationship Id="rId75" Type="http://schemas.openxmlformats.org/officeDocument/2006/relationships/hyperlink" Target="https://www.interfora-ifaip.fr/" TargetMode="External"/><Relationship Id="rId76" Type="http://schemas.openxmlformats.org/officeDocument/2006/relationships/hyperlink" Target="https://www.tuba-lyon.com/" TargetMode="External"/><Relationship Id="rId77" Type="http://schemas.openxmlformats.org/officeDocument/2006/relationships/hyperlink" Target="https://github.com/VCityTeam/UD-Demo-TIGA-Webdoc-ChemistryValley" TargetMode="External"/><Relationship Id="rId78" Type="http://schemas.openxmlformats.org/officeDocument/2006/relationships/hyperlink" Target="https://github.com/VCityTeam/UD-Demo-TIGA-Webdoc-ChemistryValley-docker" TargetMode="External"/><Relationship Id="rId79" Type="http://schemas.openxmlformats.org/officeDocument/2006/relationships/hyperlink" Target="https://www.derrierelesfumees.com/_Contenusdlf/Carte/index.html" TargetMode="External"/><Relationship Id="rId80" Type="http://schemas.openxmlformats.org/officeDocument/2006/relationships/image" Target="media/image12.png"/><Relationship Id="rId81" Type="http://schemas.openxmlformats.org/officeDocument/2006/relationships/hyperlink" Target="https://dataset-dl.liris.cnrs.fr/three-d-tiles-lyon-metropolis/Demo/UD-Demo-vcity-py3dtilers-lyon/" TargetMode="External"/><Relationship Id="rId82" Type="http://schemas.openxmlformats.org/officeDocument/2006/relationships/hyperlink" Target="https://numelyo.bm-lyon.fr/BML:BML_01ICO001015c33b77d0036c?&amp;collection_pid=BML:BML_01ICO00101&amp;luckyStrike=1&amp;query%5B%5D=isubjectgeographic:&quot;Feyzin (Rh&#244;ne)&quot;&amp;hitPageSize=1&amp;hitTotal=62&amp;hitStart=24" TargetMode="External"/><Relationship Id="rId83" Type="http://schemas.openxmlformats.org/officeDocument/2006/relationships/hyperlink" Target="https://github.com/VCityTeam/UD-Viz-docker" TargetMode="External"/><Relationship Id="rId84" Type="http://schemas.openxmlformats.org/officeDocument/2006/relationships/hyperlink" Target="https://github.com/VCityTeam/UD-Demo-TIGA-Webdoc-ChemistryValley-docker" TargetMode="External"/><Relationship Id="rId85" Type="http://schemas.openxmlformats.org/officeDocument/2006/relationships/hyperlink" Target="https://github.com/VCityTeam/UD-Demo-vcity-py3dtilers-lyon-docker" TargetMode="External"/><Relationship Id="rId86" Type="http://schemas.openxmlformats.org/officeDocument/2006/relationships/hyperlink" Target="https://github.com/VCityTeam/UD-Demo-VCity-UI-driven-data-computation-Lyon-docker" TargetMode="External"/><Relationship Id="rId87" Type="http://schemas.openxmlformats.org/officeDocument/2006/relationships/hyperlink" Target="https://github.com/VCityTeam/TIGA/blob/master/doc/livrable2020.md" TargetMode="External"/><Relationship Id="rId88" Type="http://schemas.openxmlformats.org/officeDocument/2006/relationships/hyperlink" Target="https://lyonvalleedelachimie.fr/la-vallee/la-mission/" TargetMode="External"/><Relationship Id="rId89" Type="http://schemas.openxmlformats.org/officeDocument/2006/relationships/hyperlink" Target="https://www.interfora-ifaip.fr/" TargetMode="External"/><Relationship Id="rId90" Type="http://schemas.openxmlformats.org/officeDocument/2006/relationships/hyperlink" Target="https://www.tuba-lyon.com/" TargetMode="External"/><Relationship Id="rId91" Type="http://schemas.openxmlformats.org/officeDocument/2006/relationships/hyperlink" Target="https://umr5600.cnrs.fr/fr/accueil/" TargetMode="External"/><Relationship Id="rId92" Type="http://schemas.openxmlformats.org/officeDocument/2006/relationships/hyperlink" Target="https://github.com/VCityTeam/py3dtilers" TargetMode="External"/><Relationship Id="rId93" Type="http://schemas.openxmlformats.org/officeDocument/2006/relationships/hyperlink" Target="https://geoservices.ign.fr/ressource/161992" TargetMode="External"/><Relationship Id="rId94" Type="http://schemas.openxmlformats.org/officeDocument/2006/relationships/hyperlink" Target="https://geoservices.ign.fr/telechargement" TargetMode="External"/><Relationship Id="rId95" Type="http://schemas.openxmlformats.org/officeDocument/2006/relationships/hyperlink" Target="https://www.qgis.org/en/site/" TargetMode="External"/><Relationship Id="rId96" Type="http://schemas.openxmlformats.org/officeDocument/2006/relationships/image" Target="media/image13.png"/><Relationship Id="rId97" Type="http://schemas.openxmlformats.org/officeDocument/2006/relationships/image" Target="media/image14.png"/><Relationship Id="rId98" Type="http://schemas.openxmlformats.org/officeDocument/2006/relationships/hyperlink" Target="https://github.com/VCityTeam/py3dtilers/tree/master/py3dtilers/GeojsonTiler" TargetMode="External"/><Relationship Id="rId99" Type="http://schemas.openxmlformats.org/officeDocument/2006/relationships/hyperlink" Target="https://github.com/VCityTeam/py3dtilers/blob/master/py3dtilers/GeojsonTiler/README.md" TargetMode="External"/><Relationship Id="rId100" Type="http://schemas.openxmlformats.org/officeDocument/2006/relationships/hyperlink" Target="https://geoservices.ign.fr/ressource/161992" TargetMode="External"/><Relationship Id="rId101" Type="http://schemas.openxmlformats.org/officeDocument/2006/relationships/hyperlink" Target="https://geoservices.ign.fr/telechargement" TargetMode="External"/><Relationship Id="rId102" Type="http://schemas.openxmlformats.org/officeDocument/2006/relationships/hyperlink" Target="https://www.qgis.org/en/site/" TargetMode="External"/><Relationship Id="rId103" Type="http://schemas.openxmlformats.org/officeDocument/2006/relationships/image" Target="media/image15.png"/><Relationship Id="rId104" Type="http://schemas.openxmlformats.org/officeDocument/2006/relationships/image" Target="media/image16.png"/><Relationship Id="rId105" Type="http://schemas.openxmlformats.org/officeDocument/2006/relationships/hyperlink" Target="https://github.com/VCityTeam/py3dtilers/tree/master/py3dtilers/GeojsonTiler" TargetMode="External"/><Relationship Id="rId106" Type="http://schemas.openxmlformats.org/officeDocument/2006/relationships/hyperlink" Target="https://github.com/VCityTeam/py3dtilers/blob/master/py3dtilers/GeojsonTiler/README.md" TargetMode="External"/><Relationship Id="rId107" Type="http://schemas.openxmlformats.org/officeDocument/2006/relationships/hyperlink" Target="https://github.com/VCityTeam/py3dtilers/tree/master/py3dtilers/CityTiler" TargetMode="External"/><Relationship Id="rId108" Type="http://schemas.openxmlformats.org/officeDocument/2006/relationships/hyperlink" Target="https://www.enterprisedb.com/downloads/postgres-postgresql-downloads" TargetMode="External"/><Relationship Id="rId109" Type="http://schemas.openxmlformats.org/officeDocument/2006/relationships/hyperlink" Target="https://www.3dcitydb.org/3dcitydb/downloads/" TargetMode="External"/><Relationship Id="rId110" Type="http://schemas.openxmlformats.org/officeDocument/2006/relationships/hyperlink" Target="https://github.com/VCityTeam/UD-SV/blob/master/ImplementationKnowHow/PostgreSQL_for_cityGML.md" TargetMode="External"/><Relationship Id="rId111" Type="http://schemas.openxmlformats.org/officeDocument/2006/relationships/hyperlink" Target="https://github.com/VCityTeam/py3dtilers/blob/master/py3dtilers/CityTiler/CityTilerDBConfigReference.yml" TargetMode="External"/><Relationship Id="rId112" Type="http://schemas.openxmlformats.org/officeDocument/2006/relationships/hyperlink" Target="https://data.grandlyon.com/jeux-de-donnees/maquettes-3d-texturees-2018-communes-metropole-lyon/info" TargetMode="External"/><Relationship Id="rId113" Type="http://schemas.openxmlformats.org/officeDocument/2006/relationships/image" Target="media/image17.png"/><Relationship Id="rId114" Type="http://schemas.openxmlformats.org/officeDocument/2006/relationships/hyperlink" Target="https://github.com/VCityTeam/py3dtilers/blob/master/py3dtilers/CityTiler/README.md" TargetMode="External"/><Relationship Id="rId115" Type="http://schemas.openxmlformats.org/officeDocument/2006/relationships/hyperlink" Target="https://geoservices.ign.fr/ressource/161992" TargetMode="External"/><Relationship Id="rId116" Type="http://schemas.openxmlformats.org/officeDocument/2006/relationships/hyperlink" Target="https://geoservices.ign.fr/telechargement" TargetMode="External"/><Relationship Id="rId117" Type="http://schemas.openxmlformats.org/officeDocument/2006/relationships/hyperlink" Target="https://data.grandlyon.com/jeux-de-donnees/maquettes-3d-texturees-2018-communes-metropole-lyon/info" TargetMode="External"/><Relationship Id="rId118" Type="http://schemas.openxmlformats.org/officeDocument/2006/relationships/image" Target="media/image18.png"/><Relationship Id="rId119" Type="http://schemas.openxmlformats.org/officeDocument/2006/relationships/hyperlink" Target="https://github.com/VCityTeam/py3dtilers/blob/master/py3dtilers/CityTiler/README.md" TargetMode="External"/><Relationship Id="rId120" Type="http://schemas.openxmlformats.org/officeDocument/2006/relationships/hyperlink" Target="https://data.grandlyon.com/jeux-de-donnees/maquettes-3d-texturees-2018-communes-metropole-lyon/info" TargetMode="External"/><Relationship Id="rId121" Type="http://schemas.openxmlformats.org/officeDocument/2006/relationships/image" Target="media/image19.png"/><Relationship Id="rId122" Type="http://schemas.openxmlformats.org/officeDocument/2006/relationships/hyperlink" Target="https://github.com/VCityTeam/py3dtilers/blob/master/py3dtilers/CityTiler/README.md" TargetMode="External"/><Relationship Id="rId123" Type="http://schemas.openxmlformats.org/officeDocument/2006/relationships/hyperlink" Target="https://vcityteam.github.io/py3dtilers/py3dtilers/index.html" TargetMode="External"/><Relationship Id="rId124" Type="http://schemas.openxmlformats.org/officeDocument/2006/relationships/hyperlink" Target="https://github.com/AnalyticalGraphicsInc/3d-tiles" TargetMode="External"/><Relationship Id="rId125" Type="http://schemas.openxmlformats.org/officeDocument/2006/relationships/hyperlink" Target="https://en.wikipedia.org/wiki/Wavefront_.obj_file" TargetMode="External"/><Relationship Id="rId126" Type="http://schemas.openxmlformats.org/officeDocument/2006/relationships/hyperlink" Target="https://en.wikipedia.org/wiki/GeoJSON" TargetMode="External"/><Relationship Id="rId127" Type="http://schemas.openxmlformats.org/officeDocument/2006/relationships/hyperlink" Target="https://en.wikipedia.org/wiki/Industry_Foundation_Classes" TargetMode="External"/><Relationship Id="rId128" Type="http://schemas.openxmlformats.org/officeDocument/2006/relationships/hyperlink" Target="https://en.wikipedia.org/wiki/CityGML" TargetMode="External"/><Relationship Id="rId129" Type="http://schemas.openxmlformats.org/officeDocument/2006/relationships/hyperlink" Target="https://3dcitydb-docs.readthedocs.io/en/release-v4.2.3/" TargetMode="External"/><Relationship Id="rId130" Type="http://schemas.openxmlformats.org/officeDocument/2006/relationships/hyperlink" Target="https://github.com/VCityTeam/py3dtiles/tree/Tiler" TargetMode="External"/><Relationship Id="rId131" Type="http://schemas.openxmlformats.org/officeDocument/2006/relationships/hyperlink" Target="https://gitlab.com/Oslandia/py3dtiles" TargetMode="External"/><Relationship Id="rId132" Type="http://schemas.openxmlformats.org/officeDocument/2006/relationships/hyperlink" Target="https://github.com/CesiumGS/3d-tiles/blob/main/specification/TileFormats/Batched3DModel/README.md" TargetMode="External"/><Relationship Id="rId133" Type="http://schemas.openxmlformats.org/officeDocument/2006/relationships/hyperlink" Target="https://github.com/CesiumGS/3d-tiles/blob/main/specification/TileFormats/PointCloud/README.md" TargetMode="External"/><Relationship Id="rId134" Type="http://schemas.openxmlformats.org/officeDocument/2006/relationships/hyperlink" Target="https://gitlab.com/Oslandia/py3dtiles/-/blob/master/docs/cli.rst" TargetMode="External"/><Relationship Id="rId135" Type="http://schemas.openxmlformats.org/officeDocument/2006/relationships/hyperlink" Target="../../py3dtilers/py3dtilers/ObjTiler" TargetMode="External"/><Relationship Id="rId136" Type="http://schemas.openxmlformats.org/officeDocument/2006/relationships/hyperlink" Target="../../py3dtilers/py3dtilers/GeojsonTiler" TargetMode="External"/><Relationship Id="rId137" Type="http://schemas.openxmlformats.org/officeDocument/2006/relationships/hyperlink" Target="../../py3dtilers/py3dtilers/IfcTiler" TargetMode="External"/><Relationship Id="rId138" Type="http://schemas.openxmlformats.org/officeDocument/2006/relationships/hyperlink" Target="../../py3dtilers/py3dtilers/CityTiler" TargetMode="External"/><Relationship Id="rId139" Type="http://schemas.openxmlformats.org/officeDocument/2006/relationships/hyperlink" Target="../../py3dtilers/py3dtilers/TilesetReader" TargetMode="External"/><Relationship Id="rId140" Type="http://schemas.openxmlformats.org/officeDocument/2006/relationships/hyperlink" Target="https://docs.python.org/3/tutorial/venv.html" TargetMode="External"/><Relationship Id="rId141" Type="http://schemas.openxmlformats.org/officeDocument/2006/relationships/hyperlink" Target="../../py3dtilers/py3dtilers/CityTiler/README.md" TargetMode="External"/><Relationship Id="rId142" Type="http://schemas.openxmlformats.org/officeDocument/2006/relationships/hyperlink" Target="../../py3dtilers/py3dtilers/GeojsonTiler/README.md" TargetMode="External"/><Relationship Id="rId143" Type="http://schemas.openxmlformats.org/officeDocument/2006/relationships/hyperlink" Target="../../py3dtilers/py3dtilers/ObjTiler/README.md" TargetMode="External"/><Relationship Id="rId144" Type="http://schemas.openxmlformats.org/officeDocument/2006/relationships/hyperlink" Target="../../py3dtilers/py3dtilers/IfcTiler/README.md" TargetMode="External"/><Relationship Id="rId145" Type="http://schemas.openxmlformats.org/officeDocument/2006/relationships/hyperlink" Target="../../py3dtilers/py3dtilers/TilesetReader/README.md" TargetMode="External"/><Relationship Id="rId146" Type="http://schemas.openxmlformats.org/officeDocument/2006/relationships/hyperlink" Target="../../py3dtilers/docs/Doc/cityGML_to_3DTiles_example.md" TargetMode="External"/><Relationship Id="rId147" Type="http://schemas.openxmlformats.org/officeDocument/2006/relationships/hyperlink" Target="../../py3dtilers/docs/Doc/geoJSON_to_3DTiles_example.md" TargetMode="External"/><Relationship Id="rId148" Type="http://schemas.openxmlformats.org/officeDocument/2006/relationships/hyperlink" Target="https://github.com/VCityTeam/UD-SV/blob/master/ImplementationKnowHow/Visualize3DTiles.md" TargetMode="External"/><Relationship Id="rId149" Type="http://schemas.openxmlformats.org/officeDocument/2006/relationships/hyperlink" Target="https://github.com/VCityTeam/UD-SV/blob/master/ImplementationKnowHow/OSM_to_3DTiles.md" TargetMode="External"/><Relationship Id="rId150" Type="http://schemas.openxmlformats.org/officeDocument/2006/relationships/hyperlink" Target="https://github.com/VCityTeam/UD-SV/blob/master/ImplementationKnowHow/PostgreSQL_for_cityGML.md" TargetMode="External"/><Relationship Id="rId151" Type="http://schemas.openxmlformats.org/officeDocument/2006/relationships/hyperlink" Target="https://github.com/VCityTeam/UD-SV/blob/master/Install/Setup_PostgreSQL_PostGIS_Ubuntu.md" TargetMode="External"/><Relationship Id="rId152" Type="http://schemas.openxmlformats.org/officeDocument/2006/relationships/hyperlink" Target="https://github.com/VCityTeam/py3dtiles" TargetMode="External"/><Relationship Id="rId153" Type="http://schemas.openxmlformats.org/officeDocument/2006/relationships/hyperlink" Target="https://pypi.org/project/py3dtiles/" TargetMode="External"/><Relationship Id="rId154" Type="http://schemas.openxmlformats.org/officeDocument/2006/relationships/hyperlink" Target="https://github.com/Oslandia/py3dtiles/blob/master/docs/install.rst" TargetMode="External"/><Relationship Id="rId155" Type="http://schemas.openxmlformats.org/officeDocument/2006/relationships/hyperlink" Target="../../py3dtilers/docs/Doc/CityTilerDesignNotes.md" TargetMode="External"/><Relationship Id="rId156" Type="http://schemas.openxmlformats.org/officeDocument/2006/relationships/hyperlink" Target="https://docs.python.org/3/library/profile.html" TargetMode="External"/><Relationship Id="rId157" Type="http://schemas.openxmlformats.org/officeDocument/2006/relationships/hyperlink" Target="https://github.com/CesiumGS/3d-tiles" TargetMode="External"/><Relationship Id="rId158" Type="http://schemas.openxmlformats.org/officeDocument/2006/relationships/hyperlink" Target="https://github.com/VCityTeam/py3dtilers" TargetMode="External"/><Relationship Id="rId159" Type="http://schemas.openxmlformats.org/officeDocument/2006/relationships/hyperlink" Target="https://github.com/VCityTeam/UD-Viz" TargetMode="External"/><Relationship Id="rId160" Type="http://schemas.openxmlformats.org/officeDocument/2006/relationships/hyperlink" Target="https://github.com/iTowns/itowns/tree/master/src" TargetMode="External"/><Relationship Id="rId161" Type="http://schemas.openxmlformats.org/officeDocument/2006/relationships/hyperlink" Target="../../src/3dtilesProcessing.js" TargetMode="External"/><Relationship Id="rId162" Type="http://schemas.openxmlformats.org/officeDocument/2006/relationships/hyperlink" Target="https://github.com/iTowns/itowns/blob/7a9457075067afa1a7aa2dc3cb72999033105ff6/src/Process/3dTilesProcessing.js" TargetMode="External"/><Relationship Id="rId163" Type="http://schemas.openxmlformats.org/officeDocument/2006/relationships/hyperlink" Target="https://py3dtilers-demo.vcityliris.data.alpha.grandlyon.com/" TargetMode="External"/><Relationship Id="rId164" Type="http://schemas.openxmlformats.org/officeDocument/2006/relationships/hyperlink" Target="https://en.wikipedia.org/wiki/Node.js" TargetMode="External"/><Relationship Id="rId165" Type="http://schemas.openxmlformats.org/officeDocument/2006/relationships/hyperlink" Target="https://www.docker.com/" TargetMode="External"/><Relationship Id="rId166" Type="http://schemas.openxmlformats.org/officeDocument/2006/relationships/hyperlink" Target="https://github.com/VCityTeam/UD-Demo-vcity-py3dtilers-lyon-docker" TargetMode="External"/><Relationship Id="rId167" Type="http://schemas.openxmlformats.org/officeDocument/2006/relationships/hyperlink" Target="https://npmjs.com/package/ud-viz" TargetMode="External"/><Relationship Id="rId168" Type="http://schemas.openxmlformats.org/officeDocument/2006/relationships/hyperlink" Target="https://github.com/itowns/itowns" TargetMode="External"/><Relationship Id="rId169" Type="http://schemas.openxmlformats.org/officeDocument/2006/relationships/hyperlink" Target="https://www.npmjs.com/" TargetMode="External"/><Relationship Id="rId170" Type="http://schemas.openxmlformats.org/officeDocument/2006/relationships/hyperlink" Target="https://www.npmjs.com/package/ud-viz" TargetMode="External"/><Relationship Id="rId171" Type="http://schemas.openxmlformats.org/officeDocument/2006/relationships/hyperlink" Target="../../UD-Viz/Doc/Devel/LocalGameTutorial.md" TargetMode="External"/><Relationship Id="rId172" Type="http://schemas.openxmlformats.org/officeDocument/2006/relationships/hyperlink" Target="https://github.com/VCityTeam/UD-SV/blob/master/Tools/ToolNpm.md" TargetMode="External"/><Relationship Id="rId173" Type="http://schemas.openxmlformats.org/officeDocument/2006/relationships/hyperlink" Target="https://github.com/VCityTeam/UD-Viz-Template" TargetMode="External"/><Relationship Id="rId174" Type="http://schemas.openxmlformats.org/officeDocument/2006/relationships/hyperlink" Target="https://projet.liris.cnrs.fr/vcity/demos/" TargetMode="External"/><Relationship Id="rId175" Type="http://schemas.openxmlformats.org/officeDocument/2006/relationships/hyperlink" Target="https://github.com/VCityTeam/UD-SV/blob/master/UD-Doc/Devel/ToolJavaScript.md" TargetMode="External"/><Relationship Id="rId176" Type="http://schemas.openxmlformats.org/officeDocument/2006/relationships/hyperlink" Target="https://en.wikipedia.org/wiki/Node.js" TargetMode="External"/><Relationship Id="rId177" Type="http://schemas.openxmlformats.org/officeDocument/2006/relationships/hyperlink" Target="https://en.wikipedia.org/wiki/Npm_(software)" TargetMode="External"/><Relationship Id="rId178" Type="http://schemas.openxmlformats.org/officeDocument/2006/relationships/hyperlink" Target="https://threejs.org/" TargetMode="External"/><Relationship Id="rId179" Type="http://schemas.openxmlformats.org/officeDocument/2006/relationships/hyperlink" Target="https://vcityteam.github.io/UD-Viz/html/index.html" TargetMode="External"/><Relationship Id="rId180" Type="http://schemas.openxmlformats.org/officeDocument/2006/relationships/hyperlink" Target="../../UD-Viz/docs/html/index.html" TargetMode="External"/><Relationship Id="rId181" Type="http://schemas.openxmlformats.org/officeDocument/2006/relationships/hyperlink" Target="../../UD-Viz/docs/README.md" TargetMode="External"/><Relationship Id="rId182" Type="http://schemas.openxmlformats.org/officeDocument/2006/relationships/hyperlink" Target="https://eslint.org/" TargetMode="External"/><Relationship Id="rId183" Type="http://schemas.openxmlformats.org/officeDocument/2006/relationships/hyperlink" Target="../../UD-Viz/.eslintrc.js" TargetMode="External"/><Relationship Id="rId184" Type="http://schemas.openxmlformats.org/officeDocument/2006/relationships/hyperlink" Target="https://stackoverflow.com/questions/1967370/git-replacing-lf-with-crlf" TargetMode="External"/><Relationship Id="rId185" Type="http://schemas.openxmlformats.org/officeDocument/2006/relationships/hyperlink" Target="https://code.visualstudio.com/" TargetMode="External"/><Relationship Id="rId186" Type="http://schemas.openxmlformats.org/officeDocument/2006/relationships/hyperlink" Target="https://www.digitalocean.com/community/tutorials/linting-and-formatting-with-eslint-in-vs-code" TargetMode="External"/><Relationship Id="rId187" Type="http://schemas.openxmlformats.org/officeDocument/2006/relationships/hyperlink" Target="https://www.digitalocean.com/community/tutorials/linting-and-formatting-with-eslint-in-vs-code" TargetMode="External"/><Relationship Id="rId188" Type="http://schemas.openxmlformats.org/officeDocument/2006/relationships/hyperlink" Target="https://github.com/VCityTeam/UD-SV/issues/34" TargetMode="External"/><Relationship Id="rId189" Type="http://schemas.openxmlformats.org/officeDocument/2006/relationships/hyperlink" Target="https://github.com/VCityTeam/UD-Viz/tree/master/examples" TargetMode="External"/><Relationship Id="rId190" Type="http://schemas.openxmlformats.org/officeDocument/2006/relationships/hyperlink" Target="https://ud-viz.vcityliris.data.alpha.grandlyon.com/" TargetMode="External"/><Relationship Id="rId191" Type="http://schemas.openxmlformats.org/officeDocument/2006/relationships/hyperlink" Target="https://en.wikipedia.org/wiki/Component-based_software_engineering" TargetMode="External"/><Relationship Id="rId192" Type="http://schemas.openxmlformats.org/officeDocument/2006/relationships/hyperlink" Target="https://en.wikipedia.org/wiki/Modular_programming" TargetMode="External"/><Relationship Id="rId193" Type="http://schemas.openxmlformats.org/officeDocument/2006/relationships/hyperlink" Target="https://en.wikipedia.org/wiki/Web_widget" TargetMode="External"/><Relationship Id="rId194" Type="http://schemas.openxmlformats.org/officeDocument/2006/relationships/hyperlink" Target="https://en.wikipedia.org/wiki/Template_method_pattern" TargetMode="External"/><Relationship Id="rId195" Type="http://schemas.openxmlformats.org/officeDocument/2006/relationships/hyperlink" Target="https://github.com/VCityTeam/UD-Viz" TargetMode="External"/><Relationship Id="rId196" Type="http://schemas.openxmlformats.org/officeDocument/2006/relationships/hyperlink" Target="https://github.com/VCityTeam/UD-Viz" TargetMode="External"/><Relationship Id="rId197" Type="http://schemas.openxmlformats.org/officeDocument/2006/relationships/hyperlink" Target="https://github.com/VCityTeam/UD-SV/blob/master/Tools/ToolNpm.md" TargetMode="External"/><Relationship Id="rId198" Type="http://schemas.openxmlformats.org/officeDocument/2006/relationships/hyperlink" Target="https://github.com/webpack/webpack-dev-server" TargetMode="External"/><Relationship Id="rId199" Type="http://schemas.openxmlformats.org/officeDocument/2006/relationships/hyperlink" Target="https://github.com/VCityTeam/UD-Serv/blob/master/API_Enhanced_City/INSTALL.md" TargetMode="External"/><Relationship Id="rId200" Type="http://schemas.openxmlformats.org/officeDocument/2006/relationships/hyperlink" Target="../../UD-Viz-Template/assets/config/config.json" TargetMode="External"/><Relationship Id="rId201" Type="http://schemas.openxmlformats.org/officeDocument/2006/relationships/hyperlink" Target="https://docs.github.com/en/repositories/creating-and-managing-repositories/duplicating-a-repository" TargetMode="External"/><Relationship Id="rId202" Type="http://schemas.openxmlformats.org/officeDocument/2006/relationships/hyperlink" Target="https://eslint.org/" TargetMode="External"/><Relationship Id="rId203" Type="http://schemas.openxmlformats.org/officeDocument/2006/relationships/hyperlink" Target="https://github.com/VCityTeam/UD-Viz-Template/blob/master/src/bootstrap.js" TargetMode="External"/><Relationship Id="rId204" Type="http://schemas.openxmlformats.org/officeDocument/2006/relationships/hyperlink" Target="https://github.com/VCityTeam/UD-Viz/blob/master/src/Templates/AllWidget/AllWidget.js" TargetMode="External"/><Relationship Id="rId205" Type="http://schemas.openxmlformats.org/officeDocument/2006/relationships/hyperlink" Target="../../../../../../assets/config/config.json" TargetMode="External"/><Relationship Id="rId206" Type="http://schemas.openxmlformats.org/officeDocument/2006/relationships/hyperlink" Target="https://www.lib.ncsu.edu/gis/ogcwms" TargetMode="External"/><Relationship Id="rId207" Type="http://schemas.openxmlformats.org/officeDocument/2006/relationships/hyperlink" Target="https://github.com/CesiumGS/3d-tiles" TargetMode="External"/><Relationship Id="rId208" Type="http://schemas.openxmlformats.org/officeDocument/2006/relationships/hyperlink" Target="https://en.wikipedia.org/wiki/Diff" TargetMode="External"/><Relationship Id="rId209" Type="http://schemas.openxmlformats.org/officeDocument/2006/relationships/hyperlink" Target="https://en.wikipedia.org/wiki/Docker_(software)" TargetMode="External"/><Relationship Id="rId210" Type="http://schemas.openxmlformats.org/officeDocument/2006/relationships/hyperlink" Target="https://github.com/VCityTeam/UD-Reproducibility/blob/master/Demos/DatAgora_PartDieu/" TargetMode="External"/><Relationship Id="rId211" Type="http://schemas.openxmlformats.org/officeDocument/2006/relationships/header" Target="header1.xml"/><Relationship Id="rId212" Type="http://schemas.openxmlformats.org/officeDocument/2006/relationships/footer" Target="footer1.xml"/><Relationship Id="rId213" Type="http://schemas.openxmlformats.org/officeDocument/2006/relationships/numbering" Target="numbering.xml"/><Relationship Id="rId214" Type="http://schemas.openxmlformats.org/officeDocument/2006/relationships/fontTable" Target="fontTable.xml"/><Relationship Id="rId215" Type="http://schemas.openxmlformats.org/officeDocument/2006/relationships/settings" Target="settings.xml"/><Relationship Id="rId216"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20.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1002</TotalTime>
  <Application>LibreOffice/7.2.0.4$Windows_X86_64 LibreOffice_project/9a9c6381e3f7a62afc1329bd359cc48accb6435b</Application>
  <AppVersion>15.0000</AppVersion>
  <Pages>42</Pages>
  <Words>7971</Words>
  <Characters>43828</Characters>
  <CharactersWithSpaces>51787</CharactersWithSpaces>
  <Paragraphs>387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2022-07-05T13:55:18Z</dcterms:created>
  <dc:creator/>
  <dc:description/>
  <dc:language>fr-FR</dc:language>
  <cp:lastModifiedBy/>
  <dcterms:modified xsi:type="dcterms:W3CDTF">2022-07-06T09:43:50Z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